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7002D" w14:textId="77777777" w:rsidR="00FB00C9" w:rsidRDefault="00FB00C9" w:rsidP="00FB00C9">
      <w:pPr>
        <w:spacing w:before="0" w:after="0" w:line="276" w:lineRule="auto"/>
        <w:rPr>
          <w:rFonts w:ascii="Calibri Light" w:hAnsi="Calibri Light" w:cs="Calibri Light"/>
          <w:b/>
          <w:szCs w:val="22"/>
        </w:rPr>
      </w:pPr>
    </w:p>
    <w:p w14:paraId="2A9EB87B" w14:textId="647C0EE7" w:rsidR="00FB00C9" w:rsidRDefault="00FB00C9" w:rsidP="00FB00C9">
      <w:pPr>
        <w:spacing w:before="0" w:after="0" w:line="276" w:lineRule="auto"/>
        <w:rPr>
          <w:rFonts w:ascii="Calibri Light" w:hAnsi="Calibri Light" w:cs="Calibri Light"/>
          <w:b/>
          <w:szCs w:val="22"/>
        </w:rPr>
      </w:pPr>
      <w:bookmarkStart w:id="0" w:name="_GoBack"/>
      <w:bookmarkEnd w:id="0"/>
    </w:p>
    <w:p w14:paraId="2618235F" w14:textId="77777777" w:rsidR="00FB00C9" w:rsidRPr="003952B0" w:rsidRDefault="00FB00C9" w:rsidP="00FB00C9">
      <w:pPr>
        <w:spacing w:before="0" w:after="0" w:line="276" w:lineRule="auto"/>
        <w:rPr>
          <w:rFonts w:ascii="Calibri Light" w:hAnsi="Calibri Light" w:cs="Calibri Light"/>
          <w:b/>
          <w:szCs w:val="22"/>
        </w:rPr>
      </w:pPr>
    </w:p>
    <w:p w14:paraId="0711C171" w14:textId="77777777" w:rsidR="00FB00C9" w:rsidRPr="003952B0" w:rsidRDefault="00FB00C9" w:rsidP="00FB00C9">
      <w:pPr>
        <w:spacing w:before="0" w:after="0" w:line="276" w:lineRule="auto"/>
        <w:rPr>
          <w:rFonts w:ascii="Calibri Light" w:hAnsi="Calibri Light" w:cs="Calibri Light"/>
          <w:b/>
          <w:sz w:val="24"/>
        </w:rPr>
      </w:pPr>
      <w:r w:rsidRPr="003952B0">
        <w:rPr>
          <w:rFonts w:ascii="Calibri Light" w:hAnsi="Calibri Light" w:cs="Calibri Light"/>
          <w:b/>
          <w:sz w:val="24"/>
        </w:rPr>
        <w:t xml:space="preserve">TEKMOVALNI PROGRAM 58. FESTIVALA BORŠTNIKOVO SREČANJE </w:t>
      </w:r>
    </w:p>
    <w:p w14:paraId="4F36BBEE" w14:textId="77777777" w:rsidR="00FB00C9" w:rsidRPr="00D703AD" w:rsidRDefault="00FB00C9" w:rsidP="00FB00C9">
      <w:pPr>
        <w:spacing w:before="0" w:after="0" w:line="276" w:lineRule="auto"/>
        <w:rPr>
          <w:rFonts w:ascii="Calibri Light" w:hAnsi="Calibri Light" w:cs="Calibri Light"/>
          <w:sz w:val="24"/>
        </w:rPr>
      </w:pPr>
    </w:p>
    <w:p w14:paraId="01D475ED"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proofErr w:type="spellStart"/>
      <w:r w:rsidRPr="00E27A98">
        <w:rPr>
          <w:rFonts w:ascii="Calibri Light" w:hAnsi="Calibri Light" w:cs="Calibri Light"/>
          <w:color w:val="000000"/>
          <w:sz w:val="24"/>
          <w:shd w:val="clear" w:color="auto" w:fill="FFFFFF"/>
        </w:rPr>
        <w:t>Inan</w:t>
      </w:r>
      <w:proofErr w:type="spellEnd"/>
      <w:r w:rsidRPr="00E27A98">
        <w:rPr>
          <w:rFonts w:ascii="Calibri Light" w:hAnsi="Calibri Light" w:cs="Calibri Light"/>
          <w:color w:val="000000"/>
          <w:sz w:val="24"/>
          <w:shd w:val="clear" w:color="auto" w:fill="FFFFFF"/>
        </w:rPr>
        <w:t xml:space="preserve"> </w:t>
      </w:r>
      <w:proofErr w:type="spellStart"/>
      <w:r w:rsidRPr="00E27A98">
        <w:rPr>
          <w:rFonts w:ascii="Calibri Light" w:hAnsi="Calibri Light" w:cs="Calibri Light"/>
          <w:color w:val="000000"/>
          <w:sz w:val="24"/>
          <w:shd w:val="clear" w:color="auto" w:fill="FFFFFF"/>
        </w:rPr>
        <w:t>Du</w:t>
      </w:r>
      <w:proofErr w:type="spellEnd"/>
      <w:r w:rsidRPr="00E27A98">
        <w:rPr>
          <w:rFonts w:ascii="Calibri Light" w:hAnsi="Calibri Light" w:cs="Calibri Light"/>
          <w:color w:val="000000"/>
          <w:sz w:val="24"/>
          <w:shd w:val="clear" w:color="auto" w:fill="FFFFFF"/>
        </w:rPr>
        <w:t xml:space="preserve"> </w:t>
      </w:r>
      <w:proofErr w:type="spellStart"/>
      <w:r w:rsidRPr="00E27A98">
        <w:rPr>
          <w:rFonts w:ascii="Calibri Light" w:hAnsi="Calibri Light" w:cs="Calibri Light"/>
          <w:color w:val="000000"/>
          <w:sz w:val="24"/>
          <w:shd w:val="clear" w:color="auto" w:fill="FFFFFF"/>
        </w:rPr>
        <w:t>Swami</w:t>
      </w:r>
      <w:proofErr w:type="spellEnd"/>
      <w:r w:rsidRPr="00E27A98">
        <w:rPr>
          <w:rFonts w:ascii="Calibri Light" w:hAnsi="Calibri Light" w:cs="Calibri Light"/>
          <w:color w:val="000000"/>
          <w:sz w:val="24"/>
          <w:shd w:val="clear" w:color="auto" w:fill="FFFFFF"/>
        </w:rPr>
        <w:t>, Klara Kastelec Tadej Pišek</w:t>
      </w:r>
      <w:r>
        <w:rPr>
          <w:rFonts w:ascii="Calibri Light" w:hAnsi="Calibri Light" w:cs="Calibri Light"/>
          <w:color w:val="000000"/>
          <w:sz w:val="24"/>
          <w:shd w:val="clear" w:color="auto" w:fill="FFFFFF"/>
        </w:rPr>
        <w:t xml:space="preserve"> in</w:t>
      </w:r>
      <w:r w:rsidRPr="00E27A98">
        <w:rPr>
          <w:rFonts w:ascii="Calibri Light" w:hAnsi="Calibri Light" w:cs="Calibri Light"/>
          <w:color w:val="000000"/>
          <w:sz w:val="24"/>
          <w:shd w:val="clear" w:color="auto" w:fill="FFFFFF"/>
        </w:rPr>
        <w:t xml:space="preserve"> Mojca Špi</w:t>
      </w:r>
      <w:r>
        <w:rPr>
          <w:rFonts w:ascii="Calibri Light" w:hAnsi="Calibri Light" w:cs="Calibri Light"/>
          <w:color w:val="000000"/>
          <w:sz w:val="24"/>
          <w:shd w:val="clear" w:color="auto" w:fill="FFFFFF"/>
        </w:rPr>
        <w:t xml:space="preserve">k po motivih kratke zgodbe Franza Kafke </w:t>
      </w:r>
      <w:r w:rsidRPr="00E27A98">
        <w:rPr>
          <w:rFonts w:ascii="Calibri Light" w:hAnsi="Calibri Light" w:cs="Calibri Light"/>
          <w:i/>
          <w:iCs/>
          <w:color w:val="000000"/>
          <w:sz w:val="24"/>
          <w:shd w:val="clear" w:color="auto" w:fill="FFFFFF"/>
        </w:rPr>
        <w:t>Preobrazba</w:t>
      </w:r>
      <w:r>
        <w:rPr>
          <w:rFonts w:ascii="Calibri Light" w:hAnsi="Calibri Light" w:cs="Calibri Light"/>
          <w:color w:val="000000"/>
          <w:sz w:val="24"/>
          <w:shd w:val="clear" w:color="auto" w:fill="FFFFFF"/>
        </w:rPr>
        <w:t xml:space="preserve">: </w:t>
      </w:r>
      <w:r w:rsidRPr="00D703AD">
        <w:rPr>
          <w:rFonts w:ascii="Calibri Light" w:hAnsi="Calibri Light" w:cs="Calibri Light"/>
          <w:b/>
          <w:i/>
          <w:sz w:val="24"/>
        </w:rPr>
        <w:t>En K te gleda</w:t>
      </w:r>
      <w:r w:rsidRPr="00D703AD">
        <w:rPr>
          <w:rFonts w:ascii="Calibri Light" w:hAnsi="Calibri Light" w:cs="Calibri Light"/>
          <w:sz w:val="24"/>
        </w:rPr>
        <w:t xml:space="preserve">. </w:t>
      </w:r>
      <w:r>
        <w:rPr>
          <w:rFonts w:ascii="Calibri Light" w:hAnsi="Calibri Light" w:cs="Calibri Light"/>
          <w:sz w:val="24"/>
        </w:rPr>
        <w:t xml:space="preserve">Mentor za režijo NN. </w:t>
      </w:r>
      <w:r w:rsidRPr="00D703AD">
        <w:rPr>
          <w:rFonts w:ascii="Calibri Light" w:hAnsi="Calibri Light" w:cs="Calibri Light"/>
          <w:sz w:val="24"/>
        </w:rPr>
        <w:t xml:space="preserve">Zavod </w:t>
      </w:r>
      <w:proofErr w:type="spellStart"/>
      <w:r w:rsidRPr="00D703AD">
        <w:rPr>
          <w:rFonts w:ascii="Calibri Light" w:hAnsi="Calibri Light" w:cs="Calibri Light"/>
          <w:sz w:val="24"/>
        </w:rPr>
        <w:t>Godot</w:t>
      </w:r>
      <w:proofErr w:type="spellEnd"/>
      <w:r w:rsidRPr="00D703AD">
        <w:rPr>
          <w:rFonts w:ascii="Calibri Light" w:hAnsi="Calibri Light" w:cs="Calibri Light"/>
          <w:sz w:val="24"/>
        </w:rPr>
        <w:t xml:space="preserve"> in </w:t>
      </w:r>
      <w:proofErr w:type="spellStart"/>
      <w:r w:rsidRPr="00D703AD">
        <w:rPr>
          <w:rFonts w:ascii="Calibri Light" w:hAnsi="Calibri Light" w:cs="Calibri Light"/>
          <w:sz w:val="24"/>
        </w:rPr>
        <w:t>Vitkar</w:t>
      </w:r>
      <w:proofErr w:type="spellEnd"/>
      <w:r w:rsidRPr="00D703AD">
        <w:rPr>
          <w:rFonts w:ascii="Calibri Light" w:hAnsi="Calibri Light" w:cs="Calibri Light"/>
          <w:sz w:val="24"/>
        </w:rPr>
        <w:t xml:space="preserve"> zavod, premiera 7. 1. 2022</w:t>
      </w:r>
      <w:r>
        <w:rPr>
          <w:rFonts w:ascii="Calibri Light" w:hAnsi="Calibri Light" w:cs="Calibri Light"/>
          <w:sz w:val="24"/>
        </w:rPr>
        <w:t>.</w:t>
      </w:r>
    </w:p>
    <w:p w14:paraId="4EBCBE1E"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Jernej Lorenci in Matic Starina po romanu </w:t>
      </w:r>
      <w:r w:rsidRPr="00E27A98">
        <w:rPr>
          <w:rFonts w:ascii="Calibri Light" w:hAnsi="Calibri Light" w:cs="Calibri Light"/>
          <w:i/>
          <w:iCs/>
          <w:sz w:val="24"/>
        </w:rPr>
        <w:t>Božji ubožec</w:t>
      </w:r>
      <w:r w:rsidRPr="00D703AD">
        <w:rPr>
          <w:rFonts w:ascii="Calibri Light" w:hAnsi="Calibri Light" w:cs="Calibri Light"/>
          <w:sz w:val="24"/>
        </w:rPr>
        <w:t xml:space="preserve"> </w:t>
      </w:r>
      <w:proofErr w:type="spellStart"/>
      <w:r w:rsidRPr="00D703AD">
        <w:rPr>
          <w:rFonts w:ascii="Calibri Light" w:hAnsi="Calibri Light" w:cs="Calibri Light"/>
          <w:sz w:val="24"/>
        </w:rPr>
        <w:t>Nikosa</w:t>
      </w:r>
      <w:proofErr w:type="spellEnd"/>
      <w:r w:rsidRPr="00D703AD">
        <w:rPr>
          <w:rFonts w:ascii="Calibri Light" w:hAnsi="Calibri Light" w:cs="Calibri Light"/>
          <w:sz w:val="24"/>
        </w:rPr>
        <w:t xml:space="preserve"> </w:t>
      </w:r>
      <w:proofErr w:type="spellStart"/>
      <w:r w:rsidRPr="00D703AD">
        <w:rPr>
          <w:rFonts w:ascii="Calibri Light" w:hAnsi="Calibri Light" w:cs="Calibri Light"/>
          <w:sz w:val="24"/>
        </w:rPr>
        <w:t>Kazantzakisa</w:t>
      </w:r>
      <w:proofErr w:type="spellEnd"/>
      <w:r w:rsidRPr="00D703AD">
        <w:rPr>
          <w:rFonts w:ascii="Calibri Light" w:hAnsi="Calibri Light" w:cs="Calibri Light"/>
          <w:sz w:val="24"/>
        </w:rPr>
        <w:t xml:space="preserve"> v prevodu Jaroslava Novaka: </w:t>
      </w:r>
      <w:r w:rsidRPr="00D703AD">
        <w:rPr>
          <w:rFonts w:ascii="Calibri Light" w:hAnsi="Calibri Light" w:cs="Calibri Light"/>
          <w:b/>
          <w:i/>
          <w:sz w:val="24"/>
        </w:rPr>
        <w:t>Frančišek</w:t>
      </w:r>
      <w:r w:rsidRPr="00D703AD">
        <w:rPr>
          <w:rFonts w:ascii="Calibri Light" w:hAnsi="Calibri Light" w:cs="Calibri Light"/>
          <w:sz w:val="24"/>
        </w:rPr>
        <w:t>. Reži</w:t>
      </w:r>
      <w:r>
        <w:rPr>
          <w:rFonts w:ascii="Calibri Light" w:hAnsi="Calibri Light" w:cs="Calibri Light"/>
          <w:sz w:val="24"/>
        </w:rPr>
        <w:t>ser</w:t>
      </w:r>
      <w:r w:rsidRPr="00D703AD">
        <w:rPr>
          <w:rFonts w:ascii="Calibri Light" w:hAnsi="Calibri Light" w:cs="Calibri Light"/>
          <w:sz w:val="24"/>
        </w:rPr>
        <w:t xml:space="preserve"> Jernej Lorenci. Mestno gledališče Ptuj, premiera 2. 2. 2022.</w:t>
      </w:r>
    </w:p>
    <w:p w14:paraId="39D66782"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Katarina Morano: </w:t>
      </w:r>
      <w:r w:rsidRPr="00D703AD">
        <w:rPr>
          <w:rFonts w:ascii="Calibri Light" w:hAnsi="Calibri Light" w:cs="Calibri Light"/>
          <w:b/>
          <w:i/>
          <w:sz w:val="24"/>
        </w:rPr>
        <w:t>Usedline</w:t>
      </w:r>
      <w:r w:rsidRPr="00D703AD">
        <w:rPr>
          <w:rFonts w:ascii="Calibri Light" w:hAnsi="Calibri Light" w:cs="Calibri Light"/>
          <w:sz w:val="24"/>
        </w:rPr>
        <w:t>. Reži</w:t>
      </w:r>
      <w:r>
        <w:rPr>
          <w:rFonts w:ascii="Calibri Light" w:hAnsi="Calibri Light" w:cs="Calibri Light"/>
          <w:sz w:val="24"/>
        </w:rPr>
        <w:t>ser</w:t>
      </w:r>
      <w:r w:rsidRPr="00D703AD">
        <w:rPr>
          <w:rFonts w:ascii="Calibri Light" w:hAnsi="Calibri Light" w:cs="Calibri Light"/>
          <w:sz w:val="24"/>
        </w:rPr>
        <w:t xml:space="preserve"> Žiga Divjak. Mestno gledališče ljubljansko, premiera 9. 2. 2022.</w:t>
      </w:r>
    </w:p>
    <w:p w14:paraId="714DB233"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Pr>
          <w:rFonts w:ascii="Calibri Light" w:hAnsi="Calibri Light" w:cs="Calibri Light"/>
          <w:bCs/>
          <w:iCs/>
          <w:sz w:val="24"/>
        </w:rPr>
        <w:t xml:space="preserve">Werner Schwab: </w:t>
      </w:r>
      <w:r w:rsidRPr="00D703AD">
        <w:rPr>
          <w:rFonts w:ascii="Calibri Light" w:hAnsi="Calibri Light" w:cs="Calibri Light"/>
          <w:b/>
          <w:i/>
          <w:sz w:val="24"/>
        </w:rPr>
        <w:t>Predsednice.</w:t>
      </w:r>
      <w:r w:rsidRPr="00D703AD">
        <w:rPr>
          <w:rFonts w:ascii="Calibri Light" w:hAnsi="Calibri Light" w:cs="Calibri Light"/>
          <w:sz w:val="24"/>
        </w:rPr>
        <w:t xml:space="preserve"> Reži</w:t>
      </w:r>
      <w:r>
        <w:rPr>
          <w:rFonts w:ascii="Calibri Light" w:hAnsi="Calibri Light" w:cs="Calibri Light"/>
          <w:sz w:val="24"/>
        </w:rPr>
        <w:t>serka</w:t>
      </w:r>
      <w:r w:rsidRPr="00D703AD">
        <w:rPr>
          <w:rFonts w:ascii="Calibri Light" w:hAnsi="Calibri Light" w:cs="Calibri Light"/>
          <w:sz w:val="24"/>
        </w:rPr>
        <w:t xml:space="preserve"> Nina Ramšak Markovič. Zavod </w:t>
      </w:r>
      <w:proofErr w:type="spellStart"/>
      <w:r w:rsidRPr="00D703AD">
        <w:rPr>
          <w:rFonts w:ascii="Calibri Light" w:hAnsi="Calibri Light" w:cs="Calibri Light"/>
          <w:sz w:val="24"/>
        </w:rPr>
        <w:t>Melara</w:t>
      </w:r>
      <w:proofErr w:type="spellEnd"/>
      <w:r w:rsidRPr="00D703AD">
        <w:rPr>
          <w:rFonts w:ascii="Calibri Light" w:hAnsi="Calibri Light" w:cs="Calibri Light"/>
          <w:sz w:val="24"/>
        </w:rPr>
        <w:t xml:space="preserve"> v sodelovanju z A</w:t>
      </w:r>
      <w:r>
        <w:rPr>
          <w:rFonts w:ascii="Calibri Light" w:hAnsi="Calibri Light" w:cs="Calibri Light"/>
          <w:sz w:val="24"/>
        </w:rPr>
        <w:t>kademijo za gledališče, radio, film in televizijo Univerze v Ljubljani</w:t>
      </w:r>
      <w:r w:rsidRPr="00D703AD">
        <w:rPr>
          <w:rFonts w:ascii="Calibri Light" w:hAnsi="Calibri Light" w:cs="Calibri Light"/>
          <w:sz w:val="24"/>
        </w:rPr>
        <w:t>, premiera 15. 2. 2022.</w:t>
      </w:r>
    </w:p>
    <w:p w14:paraId="4CBA55C6"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proofErr w:type="spellStart"/>
      <w:r w:rsidRPr="00D703AD">
        <w:rPr>
          <w:rFonts w:ascii="Calibri Light" w:hAnsi="Calibri Light" w:cs="Calibri Light"/>
          <w:sz w:val="24"/>
        </w:rPr>
        <w:t>Tijana</w:t>
      </w:r>
      <w:proofErr w:type="spellEnd"/>
      <w:r w:rsidRPr="00D703AD">
        <w:rPr>
          <w:rFonts w:ascii="Calibri Light" w:hAnsi="Calibri Light" w:cs="Calibri Light"/>
          <w:sz w:val="24"/>
        </w:rPr>
        <w:t xml:space="preserve"> </w:t>
      </w:r>
      <w:proofErr w:type="spellStart"/>
      <w:r w:rsidRPr="00D703AD">
        <w:rPr>
          <w:rFonts w:ascii="Calibri Light" w:hAnsi="Calibri Light" w:cs="Calibri Light"/>
          <w:sz w:val="24"/>
        </w:rPr>
        <w:t>Grumić</w:t>
      </w:r>
      <w:proofErr w:type="spellEnd"/>
      <w:r w:rsidRPr="00D703AD">
        <w:rPr>
          <w:rFonts w:ascii="Calibri Light" w:hAnsi="Calibri Light" w:cs="Calibri Light"/>
          <w:sz w:val="24"/>
        </w:rPr>
        <w:t xml:space="preserve">: </w:t>
      </w:r>
      <w:r w:rsidRPr="00D703AD">
        <w:rPr>
          <w:rFonts w:ascii="Calibri Light" w:hAnsi="Calibri Light" w:cs="Calibri Light"/>
          <w:b/>
          <w:i/>
          <w:sz w:val="24"/>
        </w:rPr>
        <w:t xml:space="preserve">52 </w:t>
      </w:r>
      <w:proofErr w:type="spellStart"/>
      <w:r>
        <w:rPr>
          <w:rFonts w:ascii="Calibri Light" w:hAnsi="Calibri Light" w:cs="Calibri Light"/>
          <w:b/>
          <w:i/>
          <w:sz w:val="24"/>
        </w:rPr>
        <w:t>h</w:t>
      </w:r>
      <w:r w:rsidRPr="00D703AD">
        <w:rPr>
          <w:rFonts w:ascii="Calibri Light" w:hAnsi="Calibri Light" w:cs="Calibri Light"/>
          <w:b/>
          <w:i/>
          <w:sz w:val="24"/>
        </w:rPr>
        <w:t>ertzov</w:t>
      </w:r>
      <w:proofErr w:type="spellEnd"/>
      <w:r w:rsidRPr="00D703AD">
        <w:rPr>
          <w:rFonts w:ascii="Calibri Light" w:hAnsi="Calibri Light" w:cs="Calibri Light"/>
          <w:b/>
          <w:i/>
          <w:sz w:val="24"/>
        </w:rPr>
        <w:t>.</w:t>
      </w:r>
      <w:r w:rsidRPr="00D703AD">
        <w:rPr>
          <w:rFonts w:ascii="Calibri Light" w:hAnsi="Calibri Light" w:cs="Calibri Light"/>
          <w:sz w:val="24"/>
        </w:rPr>
        <w:t xml:space="preserve"> Reži</w:t>
      </w:r>
      <w:r>
        <w:rPr>
          <w:rFonts w:ascii="Calibri Light" w:hAnsi="Calibri Light" w:cs="Calibri Light"/>
          <w:sz w:val="24"/>
        </w:rPr>
        <w:t>serk</w:t>
      </w:r>
      <w:r w:rsidRPr="00D703AD">
        <w:rPr>
          <w:rFonts w:ascii="Calibri Light" w:hAnsi="Calibri Light" w:cs="Calibri Light"/>
          <w:sz w:val="24"/>
        </w:rPr>
        <w:t>a Mojca Madon. S</w:t>
      </w:r>
      <w:r>
        <w:rPr>
          <w:rFonts w:ascii="Calibri Light" w:hAnsi="Calibri Light" w:cs="Calibri Light"/>
          <w:sz w:val="24"/>
        </w:rPr>
        <w:t>lovensko narodno gledališče</w:t>
      </w:r>
      <w:r w:rsidRPr="00D703AD">
        <w:rPr>
          <w:rFonts w:ascii="Calibri Light" w:hAnsi="Calibri Light" w:cs="Calibri Light"/>
          <w:sz w:val="24"/>
        </w:rPr>
        <w:t xml:space="preserve"> Nova Gorica, premiera 6. 4. 2022.</w:t>
      </w:r>
    </w:p>
    <w:p w14:paraId="23796187"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Nataša Matjašec Rošker</w:t>
      </w:r>
      <w:r>
        <w:rPr>
          <w:rFonts w:ascii="Calibri Light" w:hAnsi="Calibri Light" w:cs="Calibri Light"/>
          <w:sz w:val="24"/>
        </w:rPr>
        <w:t xml:space="preserve"> in</w:t>
      </w:r>
      <w:r w:rsidRPr="00D703AD">
        <w:rPr>
          <w:rFonts w:ascii="Calibri Light" w:hAnsi="Calibri Light" w:cs="Calibri Light"/>
          <w:sz w:val="24"/>
        </w:rPr>
        <w:t xml:space="preserve"> Petja Labović: </w:t>
      </w:r>
      <w:r w:rsidRPr="00D703AD">
        <w:rPr>
          <w:rFonts w:ascii="Calibri Light" w:hAnsi="Calibri Light" w:cs="Calibri Light"/>
          <w:b/>
          <w:i/>
          <w:sz w:val="24"/>
        </w:rPr>
        <w:t xml:space="preserve">Ne ti meni </w:t>
      </w:r>
      <w:proofErr w:type="spellStart"/>
      <w:r w:rsidRPr="00D703AD">
        <w:rPr>
          <w:rFonts w:ascii="Calibri Light" w:hAnsi="Calibri Light" w:cs="Calibri Light"/>
          <w:b/>
          <w:i/>
          <w:sz w:val="24"/>
        </w:rPr>
        <w:t>Alice</w:t>
      </w:r>
      <w:proofErr w:type="spellEnd"/>
      <w:r w:rsidRPr="00D703AD">
        <w:rPr>
          <w:rFonts w:ascii="Calibri Light" w:hAnsi="Calibri Light" w:cs="Calibri Light"/>
          <w:b/>
          <w:i/>
          <w:sz w:val="24"/>
        </w:rPr>
        <w:t xml:space="preserve"> (</w:t>
      </w:r>
      <w:proofErr w:type="spellStart"/>
      <w:r w:rsidRPr="00D703AD">
        <w:rPr>
          <w:rFonts w:ascii="Calibri Light" w:hAnsi="Calibri Light" w:cs="Calibri Light"/>
          <w:b/>
          <w:i/>
          <w:sz w:val="24"/>
        </w:rPr>
        <w:t>Once</w:t>
      </w:r>
      <w:proofErr w:type="spellEnd"/>
      <w:r w:rsidRPr="00D703AD">
        <w:rPr>
          <w:rFonts w:ascii="Calibri Light" w:hAnsi="Calibri Light" w:cs="Calibri Light"/>
          <w:b/>
          <w:i/>
          <w:sz w:val="24"/>
        </w:rPr>
        <w:t xml:space="preserve"> </w:t>
      </w:r>
      <w:proofErr w:type="spellStart"/>
      <w:r w:rsidRPr="00D703AD">
        <w:rPr>
          <w:rFonts w:ascii="Calibri Light" w:hAnsi="Calibri Light" w:cs="Calibri Light"/>
          <w:b/>
          <w:i/>
          <w:sz w:val="24"/>
        </w:rPr>
        <w:t>Again</w:t>
      </w:r>
      <w:proofErr w:type="spellEnd"/>
      <w:r w:rsidRPr="00D703AD">
        <w:rPr>
          <w:rFonts w:ascii="Calibri Light" w:hAnsi="Calibri Light" w:cs="Calibri Light"/>
          <w:b/>
          <w:i/>
          <w:sz w:val="24"/>
        </w:rPr>
        <w:t>)</w:t>
      </w:r>
      <w:r w:rsidRPr="00D703AD">
        <w:rPr>
          <w:rFonts w:ascii="Calibri Light" w:hAnsi="Calibri Light" w:cs="Calibri Light"/>
          <w:sz w:val="24"/>
        </w:rPr>
        <w:t>. Drama S</w:t>
      </w:r>
      <w:r>
        <w:rPr>
          <w:rFonts w:ascii="Calibri Light" w:hAnsi="Calibri Light" w:cs="Calibri Light"/>
          <w:sz w:val="24"/>
        </w:rPr>
        <w:t>lovenskega narodnega gledališča</w:t>
      </w:r>
      <w:r w:rsidRPr="00D703AD">
        <w:rPr>
          <w:rFonts w:ascii="Calibri Light" w:hAnsi="Calibri Light" w:cs="Calibri Light"/>
          <w:sz w:val="24"/>
        </w:rPr>
        <w:t xml:space="preserve"> Maribor, premiera 6. 5. 2022.</w:t>
      </w:r>
    </w:p>
    <w:p w14:paraId="029F2E4C"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Edward </w:t>
      </w:r>
      <w:proofErr w:type="spellStart"/>
      <w:r w:rsidRPr="00D703AD">
        <w:rPr>
          <w:rFonts w:ascii="Calibri Light" w:hAnsi="Calibri Light" w:cs="Calibri Light"/>
          <w:sz w:val="24"/>
        </w:rPr>
        <w:t>Albee</w:t>
      </w:r>
      <w:proofErr w:type="spellEnd"/>
      <w:r w:rsidRPr="00D703AD">
        <w:rPr>
          <w:rFonts w:ascii="Calibri Light" w:hAnsi="Calibri Light" w:cs="Calibri Light"/>
          <w:sz w:val="24"/>
        </w:rPr>
        <w:t xml:space="preserve">: </w:t>
      </w:r>
      <w:r w:rsidRPr="00D703AD">
        <w:rPr>
          <w:rFonts w:ascii="Calibri Light" w:hAnsi="Calibri Light" w:cs="Calibri Light"/>
          <w:b/>
          <w:i/>
          <w:sz w:val="24"/>
        </w:rPr>
        <w:t>Kdo se boji Virginie Woolf?</w:t>
      </w:r>
      <w:r w:rsidRPr="00D703AD">
        <w:rPr>
          <w:rFonts w:ascii="Calibri Light" w:hAnsi="Calibri Light" w:cs="Calibri Light"/>
          <w:sz w:val="24"/>
        </w:rPr>
        <w:t xml:space="preserve"> Reži</w:t>
      </w:r>
      <w:r>
        <w:rPr>
          <w:rFonts w:ascii="Calibri Light" w:hAnsi="Calibri Light" w:cs="Calibri Light"/>
          <w:sz w:val="24"/>
        </w:rPr>
        <w:t>ser</w:t>
      </w:r>
      <w:r w:rsidRPr="00D703AD">
        <w:rPr>
          <w:rFonts w:ascii="Calibri Light" w:hAnsi="Calibri Light" w:cs="Calibri Light"/>
          <w:sz w:val="24"/>
        </w:rPr>
        <w:t xml:space="preserve"> Ivica </w:t>
      </w:r>
      <w:proofErr w:type="spellStart"/>
      <w:r w:rsidRPr="00D703AD">
        <w:rPr>
          <w:rFonts w:ascii="Calibri Light" w:hAnsi="Calibri Light" w:cs="Calibri Light"/>
          <w:sz w:val="24"/>
        </w:rPr>
        <w:t>Buljan</w:t>
      </w:r>
      <w:proofErr w:type="spellEnd"/>
      <w:r w:rsidRPr="00D703AD">
        <w:rPr>
          <w:rFonts w:ascii="Calibri Light" w:hAnsi="Calibri Light" w:cs="Calibri Light"/>
          <w:sz w:val="24"/>
        </w:rPr>
        <w:t>. Mini teater in Mestno gledališče Ptuj, premiera 3. 9. 2022.</w:t>
      </w:r>
    </w:p>
    <w:p w14:paraId="2FBFBA34"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proofErr w:type="spellStart"/>
      <w:r w:rsidRPr="00D703AD">
        <w:rPr>
          <w:rFonts w:ascii="Calibri Light" w:hAnsi="Calibri Light" w:cs="Calibri Light"/>
          <w:sz w:val="24"/>
        </w:rPr>
        <w:t>Lucy</w:t>
      </w:r>
      <w:proofErr w:type="spellEnd"/>
      <w:r w:rsidRPr="00D703AD">
        <w:rPr>
          <w:rFonts w:ascii="Calibri Light" w:hAnsi="Calibri Light" w:cs="Calibri Light"/>
          <w:sz w:val="24"/>
        </w:rPr>
        <w:t xml:space="preserve"> </w:t>
      </w:r>
      <w:proofErr w:type="spellStart"/>
      <w:r w:rsidRPr="00D703AD">
        <w:rPr>
          <w:rFonts w:ascii="Calibri Light" w:hAnsi="Calibri Light" w:cs="Calibri Light"/>
          <w:sz w:val="24"/>
        </w:rPr>
        <w:t>Kirkwood</w:t>
      </w:r>
      <w:proofErr w:type="spellEnd"/>
      <w:r w:rsidRPr="00D703AD">
        <w:rPr>
          <w:rFonts w:ascii="Calibri Light" w:hAnsi="Calibri Light" w:cs="Calibri Light"/>
          <w:sz w:val="24"/>
        </w:rPr>
        <w:t xml:space="preserve">: </w:t>
      </w:r>
      <w:r w:rsidRPr="00D703AD">
        <w:rPr>
          <w:rFonts w:ascii="Calibri Light" w:hAnsi="Calibri Light" w:cs="Calibri Light"/>
          <w:b/>
          <w:i/>
          <w:sz w:val="24"/>
        </w:rPr>
        <w:t>Otroci.</w:t>
      </w:r>
      <w:r w:rsidRPr="00D703AD">
        <w:rPr>
          <w:rFonts w:ascii="Calibri Light" w:hAnsi="Calibri Light" w:cs="Calibri Light"/>
          <w:sz w:val="24"/>
        </w:rPr>
        <w:t xml:space="preserve"> Reži</w:t>
      </w:r>
      <w:r>
        <w:rPr>
          <w:rFonts w:ascii="Calibri Light" w:hAnsi="Calibri Light" w:cs="Calibri Light"/>
          <w:sz w:val="24"/>
        </w:rPr>
        <w:t>serka</w:t>
      </w:r>
      <w:r w:rsidRPr="00D703AD">
        <w:rPr>
          <w:rFonts w:ascii="Calibri Light" w:hAnsi="Calibri Light" w:cs="Calibri Light"/>
          <w:sz w:val="24"/>
        </w:rPr>
        <w:t xml:space="preserve"> Nina </w:t>
      </w:r>
      <w:proofErr w:type="spellStart"/>
      <w:r w:rsidRPr="00D703AD">
        <w:rPr>
          <w:rFonts w:ascii="Calibri Light" w:hAnsi="Calibri Light" w:cs="Calibri Light"/>
          <w:sz w:val="24"/>
        </w:rPr>
        <w:t>Šorak</w:t>
      </w:r>
      <w:proofErr w:type="spellEnd"/>
      <w:r w:rsidRPr="00D703AD">
        <w:rPr>
          <w:rFonts w:ascii="Calibri Light" w:hAnsi="Calibri Light" w:cs="Calibri Light"/>
          <w:sz w:val="24"/>
        </w:rPr>
        <w:t>. S</w:t>
      </w:r>
      <w:r>
        <w:rPr>
          <w:rFonts w:ascii="Calibri Light" w:hAnsi="Calibri Light" w:cs="Calibri Light"/>
          <w:sz w:val="24"/>
        </w:rPr>
        <w:t>lovensko narodno gledališče</w:t>
      </w:r>
      <w:r w:rsidRPr="00D703AD">
        <w:rPr>
          <w:rFonts w:ascii="Calibri Light" w:hAnsi="Calibri Light" w:cs="Calibri Light"/>
          <w:sz w:val="24"/>
        </w:rPr>
        <w:t xml:space="preserve"> Drama Ljubljana, premiera 23. 9. 2022.</w:t>
      </w:r>
    </w:p>
    <w:p w14:paraId="69573741"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Ivan </w:t>
      </w:r>
      <w:proofErr w:type="spellStart"/>
      <w:r w:rsidRPr="00D703AD">
        <w:rPr>
          <w:rFonts w:ascii="Calibri Light" w:hAnsi="Calibri Light" w:cs="Calibri Light"/>
          <w:sz w:val="24"/>
        </w:rPr>
        <w:t>Viripajev</w:t>
      </w:r>
      <w:proofErr w:type="spellEnd"/>
      <w:r w:rsidRPr="00D703AD">
        <w:rPr>
          <w:rFonts w:ascii="Calibri Light" w:hAnsi="Calibri Light" w:cs="Calibri Light"/>
          <w:sz w:val="24"/>
        </w:rPr>
        <w:t xml:space="preserve">: </w:t>
      </w:r>
      <w:r w:rsidRPr="00E27A98">
        <w:rPr>
          <w:rFonts w:ascii="Calibri Light" w:hAnsi="Calibri Light" w:cs="Calibri Light"/>
          <w:b/>
          <w:bCs/>
          <w:i/>
          <w:iCs/>
          <w:sz w:val="24"/>
        </w:rPr>
        <w:t xml:space="preserve">Zaprta študija. »New </w:t>
      </w:r>
      <w:proofErr w:type="spellStart"/>
      <w:r>
        <w:rPr>
          <w:rFonts w:ascii="Calibri Light" w:hAnsi="Calibri Light" w:cs="Calibri Light"/>
          <w:b/>
          <w:bCs/>
          <w:i/>
          <w:iCs/>
          <w:sz w:val="24"/>
        </w:rPr>
        <w:t>C</w:t>
      </w:r>
      <w:r w:rsidRPr="00E27A98">
        <w:rPr>
          <w:rFonts w:ascii="Calibri Light" w:hAnsi="Calibri Light" w:cs="Calibri Light"/>
          <w:b/>
          <w:bCs/>
          <w:i/>
          <w:iCs/>
          <w:sz w:val="24"/>
        </w:rPr>
        <w:t>onstructive</w:t>
      </w:r>
      <w:proofErr w:type="spellEnd"/>
      <w:r w:rsidRPr="00E27A98">
        <w:rPr>
          <w:rFonts w:ascii="Calibri Light" w:hAnsi="Calibri Light" w:cs="Calibri Light"/>
          <w:b/>
          <w:bCs/>
          <w:i/>
          <w:iCs/>
          <w:sz w:val="24"/>
        </w:rPr>
        <w:t xml:space="preserve"> </w:t>
      </w:r>
      <w:proofErr w:type="spellStart"/>
      <w:r w:rsidRPr="00E27A98">
        <w:rPr>
          <w:rFonts w:ascii="Calibri Light" w:hAnsi="Calibri Light" w:cs="Calibri Light"/>
          <w:b/>
          <w:bCs/>
          <w:i/>
          <w:iCs/>
          <w:sz w:val="24"/>
        </w:rPr>
        <w:t>Ethics</w:t>
      </w:r>
      <w:proofErr w:type="spellEnd"/>
      <w:r w:rsidRPr="00E27A98">
        <w:rPr>
          <w:rFonts w:ascii="Calibri Light" w:hAnsi="Calibri Light" w:cs="Calibri Light"/>
          <w:b/>
          <w:bCs/>
          <w:i/>
          <w:iCs/>
          <w:sz w:val="24"/>
        </w:rPr>
        <w:t>«</w:t>
      </w:r>
      <w:r w:rsidRPr="00D703AD">
        <w:rPr>
          <w:rFonts w:ascii="Calibri Light" w:hAnsi="Calibri Light" w:cs="Calibri Light"/>
          <w:sz w:val="24"/>
        </w:rPr>
        <w:t>. Reži</w:t>
      </w:r>
      <w:r>
        <w:rPr>
          <w:rFonts w:ascii="Calibri Light" w:hAnsi="Calibri Light" w:cs="Calibri Light"/>
          <w:sz w:val="24"/>
        </w:rPr>
        <w:t>serka</w:t>
      </w:r>
      <w:r w:rsidRPr="00D703AD">
        <w:rPr>
          <w:rFonts w:ascii="Calibri Light" w:hAnsi="Calibri Light" w:cs="Calibri Light"/>
          <w:sz w:val="24"/>
        </w:rPr>
        <w:t xml:space="preserve"> Nina Rajić </w:t>
      </w:r>
      <w:proofErr w:type="spellStart"/>
      <w:r w:rsidRPr="00D703AD">
        <w:rPr>
          <w:rFonts w:ascii="Calibri Light" w:hAnsi="Calibri Light" w:cs="Calibri Light"/>
          <w:sz w:val="24"/>
        </w:rPr>
        <w:t>Kranjac</w:t>
      </w:r>
      <w:proofErr w:type="spellEnd"/>
      <w:r w:rsidRPr="00D703AD">
        <w:rPr>
          <w:rFonts w:ascii="Calibri Light" w:hAnsi="Calibri Light" w:cs="Calibri Light"/>
          <w:sz w:val="24"/>
        </w:rPr>
        <w:t>. Prešernovo gledališče Kranj, premiera 27. 9. 2022.</w:t>
      </w:r>
    </w:p>
    <w:p w14:paraId="51EFABB4"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Avtorski projekt po motivih slovenskih ljudskih pesmi: </w:t>
      </w:r>
      <w:r w:rsidRPr="00D703AD">
        <w:rPr>
          <w:rFonts w:ascii="Calibri Light" w:hAnsi="Calibri Light" w:cs="Calibri Light"/>
          <w:b/>
          <w:i/>
          <w:sz w:val="24"/>
        </w:rPr>
        <w:t>Žene v testu.</w:t>
      </w:r>
      <w:r w:rsidRPr="00D703AD">
        <w:rPr>
          <w:rFonts w:ascii="Calibri Light" w:hAnsi="Calibri Light" w:cs="Calibri Light"/>
          <w:b/>
          <w:sz w:val="24"/>
        </w:rPr>
        <w:t xml:space="preserve"> </w:t>
      </w:r>
      <w:r w:rsidRPr="00D703AD">
        <w:rPr>
          <w:rFonts w:ascii="Calibri Light" w:hAnsi="Calibri Light" w:cs="Calibri Light"/>
          <w:sz w:val="24"/>
        </w:rPr>
        <w:t>Reži</w:t>
      </w:r>
      <w:r>
        <w:rPr>
          <w:rFonts w:ascii="Calibri Light" w:hAnsi="Calibri Light" w:cs="Calibri Light"/>
          <w:sz w:val="24"/>
        </w:rPr>
        <w:t>serka</w:t>
      </w:r>
      <w:r w:rsidRPr="00D703AD">
        <w:rPr>
          <w:rFonts w:ascii="Calibri Light" w:hAnsi="Calibri Light" w:cs="Calibri Light"/>
          <w:sz w:val="24"/>
        </w:rPr>
        <w:t xml:space="preserve"> Živa Bizovičar. S</w:t>
      </w:r>
      <w:r>
        <w:rPr>
          <w:rFonts w:ascii="Calibri Light" w:hAnsi="Calibri Light" w:cs="Calibri Light"/>
          <w:sz w:val="24"/>
        </w:rPr>
        <w:t>lovensko narodno gledališče</w:t>
      </w:r>
      <w:r w:rsidRPr="00D703AD">
        <w:rPr>
          <w:rFonts w:ascii="Calibri Light" w:hAnsi="Calibri Light" w:cs="Calibri Light"/>
          <w:sz w:val="24"/>
        </w:rPr>
        <w:t xml:space="preserve"> Drama Ljubljana</w:t>
      </w:r>
      <w:r>
        <w:rPr>
          <w:rFonts w:ascii="Calibri Light" w:hAnsi="Calibri Light" w:cs="Calibri Light"/>
          <w:sz w:val="24"/>
        </w:rPr>
        <w:t xml:space="preserve"> –</w:t>
      </w:r>
      <w:r w:rsidRPr="00D703AD">
        <w:rPr>
          <w:rFonts w:ascii="Calibri Light" w:hAnsi="Calibri Light" w:cs="Calibri Light"/>
          <w:sz w:val="24"/>
        </w:rPr>
        <w:t xml:space="preserve"> </w:t>
      </w:r>
      <w:r>
        <w:rPr>
          <w:rFonts w:ascii="Calibri Light" w:hAnsi="Calibri Light" w:cs="Calibri Light"/>
          <w:sz w:val="24"/>
        </w:rPr>
        <w:t xml:space="preserve">Čakajoč </w:t>
      </w:r>
      <w:proofErr w:type="spellStart"/>
      <w:r>
        <w:rPr>
          <w:rFonts w:ascii="Calibri Light" w:hAnsi="Calibri Light" w:cs="Calibri Light"/>
          <w:sz w:val="24"/>
        </w:rPr>
        <w:t>Supermana</w:t>
      </w:r>
      <w:proofErr w:type="spellEnd"/>
      <w:r>
        <w:rPr>
          <w:rFonts w:ascii="Calibri Light" w:hAnsi="Calibri Light" w:cs="Calibri Light"/>
          <w:sz w:val="24"/>
        </w:rPr>
        <w:t xml:space="preserve">, premiera </w:t>
      </w:r>
      <w:r w:rsidRPr="00D703AD">
        <w:rPr>
          <w:rFonts w:ascii="Calibri Light" w:hAnsi="Calibri Light" w:cs="Calibri Light"/>
          <w:sz w:val="24"/>
        </w:rPr>
        <w:t>4. 11. 2022</w:t>
      </w:r>
      <w:r>
        <w:rPr>
          <w:rFonts w:ascii="Calibri Light" w:hAnsi="Calibri Light" w:cs="Calibri Light"/>
          <w:sz w:val="24"/>
        </w:rPr>
        <w:t>.</w:t>
      </w:r>
    </w:p>
    <w:p w14:paraId="729AF23A"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proofErr w:type="spellStart"/>
      <w:r w:rsidRPr="00D703AD">
        <w:rPr>
          <w:rFonts w:ascii="Calibri Light" w:hAnsi="Calibri Light" w:cs="Calibri Light"/>
          <w:sz w:val="24"/>
        </w:rPr>
        <w:t>Slavenka</w:t>
      </w:r>
      <w:proofErr w:type="spellEnd"/>
      <w:r w:rsidRPr="00D703AD">
        <w:rPr>
          <w:rFonts w:ascii="Calibri Light" w:hAnsi="Calibri Light" w:cs="Calibri Light"/>
          <w:sz w:val="24"/>
        </w:rPr>
        <w:t xml:space="preserve"> Drakulić: </w:t>
      </w:r>
      <w:r w:rsidRPr="00D703AD">
        <w:rPr>
          <w:rFonts w:ascii="Calibri Light" w:hAnsi="Calibri Light" w:cs="Calibri Light"/>
          <w:b/>
          <w:i/>
          <w:sz w:val="24"/>
        </w:rPr>
        <w:t>Nevidna ženska.</w:t>
      </w:r>
      <w:r w:rsidRPr="00D703AD">
        <w:rPr>
          <w:rFonts w:ascii="Calibri Light" w:hAnsi="Calibri Light" w:cs="Calibri Light"/>
          <w:sz w:val="24"/>
        </w:rPr>
        <w:t xml:space="preserve"> Reži</w:t>
      </w:r>
      <w:r>
        <w:rPr>
          <w:rFonts w:ascii="Calibri Light" w:hAnsi="Calibri Light" w:cs="Calibri Light"/>
          <w:sz w:val="24"/>
        </w:rPr>
        <w:t>serka</w:t>
      </w:r>
      <w:r w:rsidRPr="00D703AD">
        <w:rPr>
          <w:rFonts w:ascii="Calibri Light" w:hAnsi="Calibri Light" w:cs="Calibri Light"/>
          <w:sz w:val="24"/>
        </w:rPr>
        <w:t xml:space="preserve"> Ivana </w:t>
      </w:r>
      <w:proofErr w:type="spellStart"/>
      <w:r w:rsidRPr="00D703AD">
        <w:rPr>
          <w:rFonts w:ascii="Calibri Light" w:hAnsi="Calibri Light" w:cs="Calibri Light"/>
          <w:sz w:val="24"/>
        </w:rPr>
        <w:t>Djilas</w:t>
      </w:r>
      <w:proofErr w:type="spellEnd"/>
      <w:r w:rsidRPr="00D703AD">
        <w:rPr>
          <w:rFonts w:ascii="Calibri Light" w:hAnsi="Calibri Light" w:cs="Calibri Light"/>
          <w:sz w:val="24"/>
        </w:rPr>
        <w:t xml:space="preserve">. Anton Podbevšek </w:t>
      </w:r>
      <w:r>
        <w:rPr>
          <w:rFonts w:ascii="Calibri Light" w:hAnsi="Calibri Light" w:cs="Calibri Light"/>
          <w:sz w:val="24"/>
        </w:rPr>
        <w:t>T</w:t>
      </w:r>
      <w:r w:rsidRPr="00D703AD">
        <w:rPr>
          <w:rFonts w:ascii="Calibri Light" w:hAnsi="Calibri Light" w:cs="Calibri Light"/>
          <w:sz w:val="24"/>
        </w:rPr>
        <w:t>eater, premiera 11. 11. 2022.</w:t>
      </w:r>
    </w:p>
    <w:p w14:paraId="3D4B931B" w14:textId="77777777" w:rsidR="00FB00C9" w:rsidRPr="00D703AD" w:rsidRDefault="00FB00C9" w:rsidP="00FB00C9">
      <w:pPr>
        <w:pStyle w:val="Odstavekseznama"/>
        <w:numPr>
          <w:ilvl w:val="0"/>
          <w:numId w:val="13"/>
        </w:numPr>
        <w:spacing w:before="0" w:after="0" w:line="276" w:lineRule="auto"/>
        <w:rPr>
          <w:rFonts w:ascii="Calibri Light" w:hAnsi="Calibri Light" w:cs="Calibri Light"/>
          <w:sz w:val="24"/>
        </w:rPr>
      </w:pPr>
      <w:r w:rsidRPr="00D703AD">
        <w:rPr>
          <w:rFonts w:ascii="Calibri Light" w:hAnsi="Calibri Light" w:cs="Calibri Light"/>
          <w:sz w:val="24"/>
        </w:rPr>
        <w:t xml:space="preserve">Dimitrije </w:t>
      </w:r>
      <w:proofErr w:type="spellStart"/>
      <w:r w:rsidRPr="00D703AD">
        <w:rPr>
          <w:rFonts w:ascii="Calibri Light" w:hAnsi="Calibri Light" w:cs="Calibri Light"/>
          <w:sz w:val="24"/>
        </w:rPr>
        <w:t>Kokanov</w:t>
      </w:r>
      <w:proofErr w:type="spellEnd"/>
      <w:r w:rsidRPr="00D703AD">
        <w:rPr>
          <w:rFonts w:ascii="Calibri Light" w:hAnsi="Calibri Light" w:cs="Calibri Light"/>
          <w:sz w:val="24"/>
        </w:rPr>
        <w:t xml:space="preserve">: </w:t>
      </w:r>
      <w:r w:rsidRPr="00E27A98">
        <w:rPr>
          <w:rFonts w:ascii="Calibri Light" w:hAnsi="Calibri Light" w:cs="Calibri Light"/>
          <w:b/>
          <w:i/>
          <w:iCs/>
          <w:sz w:val="24"/>
        </w:rPr>
        <w:t>Gibanje</w:t>
      </w:r>
      <w:r w:rsidRPr="00D703AD">
        <w:rPr>
          <w:rFonts w:ascii="Calibri Light" w:hAnsi="Calibri Light" w:cs="Calibri Light"/>
          <w:b/>
          <w:sz w:val="24"/>
        </w:rPr>
        <w:t>.</w:t>
      </w:r>
      <w:r w:rsidRPr="00D703AD">
        <w:rPr>
          <w:rFonts w:ascii="Calibri Light" w:hAnsi="Calibri Light" w:cs="Calibri Light"/>
          <w:sz w:val="24"/>
        </w:rPr>
        <w:t xml:space="preserve"> Reži</w:t>
      </w:r>
      <w:r>
        <w:rPr>
          <w:rFonts w:ascii="Calibri Light" w:hAnsi="Calibri Light" w:cs="Calibri Light"/>
          <w:sz w:val="24"/>
        </w:rPr>
        <w:t>ser</w:t>
      </w:r>
      <w:r w:rsidRPr="00D703AD">
        <w:rPr>
          <w:rFonts w:ascii="Calibri Light" w:hAnsi="Calibri Light" w:cs="Calibri Light"/>
          <w:sz w:val="24"/>
        </w:rPr>
        <w:t xml:space="preserve"> </w:t>
      </w:r>
      <w:proofErr w:type="spellStart"/>
      <w:r w:rsidRPr="00D703AD">
        <w:rPr>
          <w:rFonts w:ascii="Calibri Light" w:hAnsi="Calibri Light" w:cs="Calibri Light"/>
          <w:sz w:val="24"/>
        </w:rPr>
        <w:t>Juš</w:t>
      </w:r>
      <w:proofErr w:type="spellEnd"/>
      <w:r w:rsidRPr="00D703AD">
        <w:rPr>
          <w:rFonts w:ascii="Calibri Light" w:hAnsi="Calibri Light" w:cs="Calibri Light"/>
          <w:sz w:val="24"/>
        </w:rPr>
        <w:t xml:space="preserve"> Zidar. S</w:t>
      </w:r>
      <w:r>
        <w:rPr>
          <w:rFonts w:ascii="Calibri Light" w:hAnsi="Calibri Light" w:cs="Calibri Light"/>
          <w:sz w:val="24"/>
        </w:rPr>
        <w:t>lovensko narodno gledališče</w:t>
      </w:r>
      <w:r w:rsidRPr="00D703AD">
        <w:rPr>
          <w:rFonts w:ascii="Calibri Light" w:hAnsi="Calibri Light" w:cs="Calibri Light"/>
          <w:sz w:val="24"/>
        </w:rPr>
        <w:t xml:space="preserve"> Drama Ljubljana in </w:t>
      </w:r>
      <w:proofErr w:type="spellStart"/>
      <w:r w:rsidRPr="00D703AD">
        <w:rPr>
          <w:rFonts w:ascii="Calibri Light" w:hAnsi="Calibri Light" w:cs="Calibri Light"/>
          <w:sz w:val="24"/>
        </w:rPr>
        <w:t>Cukrarna</w:t>
      </w:r>
      <w:proofErr w:type="spellEnd"/>
      <w:r w:rsidRPr="00D703AD">
        <w:rPr>
          <w:rFonts w:ascii="Calibri Light" w:hAnsi="Calibri Light" w:cs="Calibri Light"/>
          <w:sz w:val="24"/>
        </w:rPr>
        <w:t xml:space="preserve">, </w:t>
      </w:r>
      <w:r>
        <w:rPr>
          <w:rFonts w:ascii="Calibri Light" w:hAnsi="Calibri Light" w:cs="Calibri Light"/>
          <w:sz w:val="24"/>
        </w:rPr>
        <w:t>premiera 29</w:t>
      </w:r>
      <w:r w:rsidRPr="00D703AD">
        <w:rPr>
          <w:rFonts w:ascii="Calibri Light" w:hAnsi="Calibri Light" w:cs="Calibri Light"/>
          <w:sz w:val="24"/>
        </w:rPr>
        <w:t xml:space="preserve">. </w:t>
      </w:r>
      <w:r>
        <w:rPr>
          <w:rFonts w:ascii="Calibri Light" w:hAnsi="Calibri Light" w:cs="Calibri Light"/>
          <w:sz w:val="24"/>
        </w:rPr>
        <w:t xml:space="preserve">12. </w:t>
      </w:r>
      <w:r w:rsidRPr="00D703AD">
        <w:rPr>
          <w:rFonts w:ascii="Calibri Light" w:hAnsi="Calibri Light" w:cs="Calibri Light"/>
          <w:sz w:val="24"/>
        </w:rPr>
        <w:t>202</w:t>
      </w:r>
      <w:r>
        <w:rPr>
          <w:rFonts w:ascii="Calibri Light" w:hAnsi="Calibri Light" w:cs="Calibri Light"/>
          <w:sz w:val="24"/>
        </w:rPr>
        <w:t>2</w:t>
      </w:r>
      <w:r w:rsidRPr="00D703AD">
        <w:rPr>
          <w:rFonts w:ascii="Calibri Light" w:hAnsi="Calibri Light" w:cs="Calibri Light"/>
          <w:sz w:val="24"/>
        </w:rPr>
        <w:t xml:space="preserve">. </w:t>
      </w:r>
    </w:p>
    <w:p w14:paraId="17574C5A" w14:textId="77777777" w:rsidR="00FB00C9" w:rsidRDefault="00FB00C9" w:rsidP="00FB00C9">
      <w:pPr>
        <w:spacing w:before="0" w:after="0" w:line="276" w:lineRule="auto"/>
      </w:pPr>
    </w:p>
    <w:p w14:paraId="0B18CE7F" w14:textId="77777777" w:rsidR="00FB00C9" w:rsidRPr="003952B0" w:rsidRDefault="00FB00C9" w:rsidP="00FB00C9">
      <w:pPr>
        <w:spacing w:before="0" w:after="0" w:line="276" w:lineRule="auto"/>
        <w:rPr>
          <w:rFonts w:ascii="Calibri Light" w:hAnsi="Calibri Light" w:cs="Calibri Light"/>
          <w:szCs w:val="22"/>
        </w:rPr>
      </w:pPr>
    </w:p>
    <w:p w14:paraId="51B6A1A5" w14:textId="77777777" w:rsidR="00FB00C9" w:rsidRPr="00FB00C9" w:rsidRDefault="00FB00C9" w:rsidP="00FB00C9">
      <w:pPr>
        <w:spacing w:before="0" w:after="0" w:line="276" w:lineRule="auto"/>
        <w:rPr>
          <w:rFonts w:ascii="Calibri Light" w:hAnsi="Calibri Light" w:cs="Calibri Light"/>
          <w:b/>
          <w:sz w:val="24"/>
        </w:rPr>
      </w:pPr>
      <w:r w:rsidRPr="00FB00C9">
        <w:rPr>
          <w:rFonts w:ascii="Calibri Light" w:hAnsi="Calibri Light" w:cs="Calibri Light"/>
          <w:b/>
          <w:sz w:val="24"/>
        </w:rPr>
        <w:t xml:space="preserve">Vilma Štritof, </w:t>
      </w:r>
    </w:p>
    <w:p w14:paraId="66642A07" w14:textId="77777777" w:rsidR="00FB00C9" w:rsidRDefault="00FB00C9" w:rsidP="00FB00C9">
      <w:pPr>
        <w:spacing w:before="0" w:after="0" w:line="276" w:lineRule="auto"/>
        <w:rPr>
          <w:rFonts w:ascii="Calibri Light" w:hAnsi="Calibri Light" w:cs="Calibri Light"/>
          <w:sz w:val="24"/>
        </w:rPr>
      </w:pPr>
      <w:r w:rsidRPr="00FB00C9">
        <w:rPr>
          <w:rFonts w:ascii="Calibri Light" w:hAnsi="Calibri Light" w:cs="Calibri Light"/>
          <w:sz w:val="24"/>
        </w:rPr>
        <w:t>selektorica tekmovalnega programa</w:t>
      </w:r>
    </w:p>
    <w:p w14:paraId="3508018C" w14:textId="77777777" w:rsidR="00A963DF" w:rsidRDefault="00A963DF" w:rsidP="00FB00C9">
      <w:pPr>
        <w:spacing w:before="0" w:after="0" w:line="276" w:lineRule="auto"/>
        <w:rPr>
          <w:rFonts w:ascii="Calibri Light" w:hAnsi="Calibri Light" w:cs="Calibri Light"/>
          <w:sz w:val="24"/>
        </w:rPr>
      </w:pPr>
    </w:p>
    <w:p w14:paraId="0F302065" w14:textId="77777777" w:rsidR="00A963DF" w:rsidRDefault="00A963DF" w:rsidP="00FB00C9">
      <w:pPr>
        <w:spacing w:before="0" w:after="0" w:line="276" w:lineRule="auto"/>
        <w:rPr>
          <w:rFonts w:ascii="Calibri Light" w:hAnsi="Calibri Light" w:cs="Calibri Light"/>
          <w:sz w:val="24"/>
        </w:rPr>
      </w:pPr>
    </w:p>
    <w:p w14:paraId="6CD2A4F8" w14:textId="77777777" w:rsidR="00A963DF" w:rsidRPr="00667538" w:rsidRDefault="00A963DF" w:rsidP="00A963DF">
      <w:pPr>
        <w:spacing w:before="0" w:after="0" w:line="276" w:lineRule="auto"/>
        <w:rPr>
          <w:rFonts w:ascii="Calibri Light" w:hAnsi="Calibri Light" w:cs="Calibri Light"/>
          <w:sz w:val="24"/>
        </w:rPr>
      </w:pPr>
      <w:r w:rsidRPr="00667538">
        <w:rPr>
          <w:rFonts w:ascii="Calibri Light" w:hAnsi="Calibri Light" w:cs="Calibri Light"/>
          <w:sz w:val="24"/>
        </w:rPr>
        <w:lastRenderedPageBreak/>
        <w:t>POROČILO SELEKTORICE 58. FESTIVALA BORŠTNIKOVO SREČANJE</w:t>
      </w:r>
    </w:p>
    <w:p w14:paraId="680FA9B0" w14:textId="77777777" w:rsidR="00A963DF" w:rsidRPr="00667538" w:rsidRDefault="00A963DF" w:rsidP="00A963DF">
      <w:pPr>
        <w:spacing w:before="0" w:after="0" w:line="276" w:lineRule="auto"/>
        <w:rPr>
          <w:rFonts w:ascii="Calibri Light" w:hAnsi="Calibri Light" w:cs="Calibri Light"/>
          <w:b/>
          <w:szCs w:val="22"/>
        </w:rPr>
      </w:pPr>
      <w:r w:rsidRPr="00667538">
        <w:rPr>
          <w:rFonts w:ascii="Calibri Light" w:hAnsi="Calibri Light" w:cs="Calibri Light"/>
          <w:b/>
          <w:szCs w:val="22"/>
        </w:rPr>
        <w:t>Hiperprodukcija in drugačna senzibilnost</w:t>
      </w:r>
    </w:p>
    <w:p w14:paraId="3BEDBED9" w14:textId="77777777" w:rsidR="00A963DF" w:rsidRPr="00667538" w:rsidRDefault="00A963DF" w:rsidP="00A963DF">
      <w:pPr>
        <w:spacing w:before="0" w:after="0" w:line="276" w:lineRule="auto"/>
        <w:rPr>
          <w:rFonts w:ascii="Calibri Light" w:hAnsi="Calibri Light" w:cs="Calibri Light"/>
          <w:b/>
          <w:szCs w:val="22"/>
        </w:rPr>
      </w:pPr>
    </w:p>
    <w:p w14:paraId="2ABF529D" w14:textId="77777777" w:rsidR="00A963DF" w:rsidRPr="00667538" w:rsidRDefault="00A963DF" w:rsidP="00A963DF">
      <w:pPr>
        <w:spacing w:before="0" w:after="0" w:line="276" w:lineRule="auto"/>
        <w:rPr>
          <w:rFonts w:ascii="Calibri Light" w:hAnsi="Calibri Light" w:cs="Calibri Light"/>
          <w:szCs w:val="22"/>
        </w:rPr>
      </w:pPr>
      <w:r w:rsidRPr="00667538">
        <w:rPr>
          <w:rFonts w:ascii="Calibri Light" w:hAnsi="Calibri Light" w:cs="Calibri Light"/>
          <w:szCs w:val="22"/>
        </w:rPr>
        <w:t xml:space="preserve">Leto moje selekcije tekmovalnega programa Festivala Borštnikovo srečanje se je začelo v znamenju preteklega, tudi za gledališče usodnega obdobja. Veljalo je še nekaj restrikcij, a sem si za razliko od predhodnice lahko skoraj vse predstave ogledala v živo, le tri med njimi virtualno, vendar le zato, ker so se zgodile enkrat ali pa s komaj kakšno ponovitvijo in jih nisem uspela ujeti. Na začetku selektorskega leta sem si zaradi še zmeraj aktivnega, a </w:t>
      </w:r>
      <w:proofErr w:type="spellStart"/>
      <w:r w:rsidRPr="00667538">
        <w:rPr>
          <w:rFonts w:ascii="Calibri Light" w:hAnsi="Calibri Light" w:cs="Calibri Light"/>
          <w:szCs w:val="22"/>
        </w:rPr>
        <w:t>pojenjajočega</w:t>
      </w:r>
      <w:proofErr w:type="spellEnd"/>
      <w:r w:rsidRPr="00667538">
        <w:rPr>
          <w:rFonts w:ascii="Calibri Light" w:hAnsi="Calibri Light" w:cs="Calibri Light"/>
          <w:szCs w:val="22"/>
        </w:rPr>
        <w:t xml:space="preserve"> vala pandemije in posledično odpovedi terminov lahko ogledala le nekaj novih predstav, nato pa je ob sicer nenehnih prestavitvah ali celo odpovedih zaradi bolezni, kar je postalo nova realnost, gledališko življenje vendarle steklo. (Naj poudarim, da so bili junaki leta nenehnih prestavljanj in odpovedi organizatorji in koordinatorji programa v gledališčih.) Pandemična izkušnja je bila prelomna, njene posledice v gledališki krajini pa se opazno odražajo v </w:t>
      </w:r>
      <w:proofErr w:type="spellStart"/>
      <w:r w:rsidRPr="00667538">
        <w:rPr>
          <w:rFonts w:ascii="Calibri Light" w:hAnsi="Calibri Light" w:cs="Calibri Light"/>
          <w:szCs w:val="22"/>
        </w:rPr>
        <w:t>postkovidnem</w:t>
      </w:r>
      <w:proofErr w:type="spellEnd"/>
      <w:r w:rsidRPr="00667538">
        <w:rPr>
          <w:rFonts w:ascii="Calibri Light" w:hAnsi="Calibri Light" w:cs="Calibri Light"/>
          <w:szCs w:val="22"/>
        </w:rPr>
        <w:t xml:space="preserve"> obdobju. Najbolj je prizadela samozaposlene in manjše nevladne producente, saj jih ni onemogočila ali vsaj ogrozila le v ustvarjalnem, ampak tudi v eksistenčnem smislu. Posledice nepremišljene kulturne politike so se pokazale že prej, v kriznem času pa ni znala ponuditi ustreznih rešitev; producenti so se po svojih zmožnostih odzivali na popolnoma novo situacijo, vendar brez skupne strategije in akcije, in nekateri najšibkejši členi tega obdobja niso preživeli. Gledališče vendar živi v pretoku med ustvarjalci in gledalci, in če mu je to onemogočeno, se vprašanje smisla delovanja na tem področju postavlja samo po sebi. V lanski slovenski gledališki produkciji sta bili prav zato opazni dve liniji: na eni strani jo je zaznamovala hiperprodukcija, ki nastaja pod slabšimi pogoji, hlastno, z manj premisleka in priprav, kar se na koncu odraža v slabši izvedbeni kvaliteti in estetski nedorečenosti, na drugi strani pa je bilo čutiti drugačno, novo, svežo senzibilnost in močan kreativni naboj. Lani skoraj ni bilo več predstave, ki bi neposredno spregovorila o pandemiji, je pa ustvarjalcem zastavila globlja vprašanja in jih vodila k širšemu premisleku. </w:t>
      </w:r>
    </w:p>
    <w:p w14:paraId="08D12B54" w14:textId="77777777" w:rsidR="00A963DF" w:rsidRPr="00667538" w:rsidRDefault="00A963DF" w:rsidP="00A963DF">
      <w:pPr>
        <w:spacing w:before="0" w:after="0" w:line="276" w:lineRule="auto"/>
        <w:rPr>
          <w:rFonts w:ascii="Calibri Light" w:hAnsi="Calibri Light" w:cs="Calibri Light"/>
          <w:szCs w:val="22"/>
        </w:rPr>
      </w:pPr>
    </w:p>
    <w:p w14:paraId="5B77E445" w14:textId="77777777" w:rsidR="00A963DF" w:rsidRPr="00667538" w:rsidRDefault="00A963DF" w:rsidP="00A963DF">
      <w:pPr>
        <w:spacing w:before="0" w:after="0" w:line="276" w:lineRule="auto"/>
        <w:rPr>
          <w:rFonts w:ascii="Calibri Light" w:hAnsi="Calibri Light" w:cs="Calibri Light"/>
          <w:szCs w:val="22"/>
        </w:rPr>
      </w:pPr>
      <w:r w:rsidRPr="00667538">
        <w:rPr>
          <w:rFonts w:ascii="Calibri Light" w:hAnsi="Calibri Light" w:cs="Calibri Light"/>
          <w:szCs w:val="22"/>
        </w:rPr>
        <w:t xml:space="preserve">Ogledala sem si sto dvajset predstav, med njimi tri četrtine v institucionalnih gledališčih. Zelo očiten je generacijski premik, kar je ob zapisanem posledica vsaj še dveh dejavnikov: institucionalne produkcijske razmere so stabilnejše od nevladnih, hkrati pa so se tudi vrata javnih zavodov za nove ustvarjalce in avtorske ekipe bolj odprla. Če se najprej ustavim pri razmerju med uprizarjanjem dramskih del slovenskih in tujih avtorjev, dobim tudi tu tričetrtinsko razmerje v korist slednjih, tudi v primerih, ko je bila dramska predloga uporabljena le kot osnova, motiv ali citat. Med njimi so kanonska in novejša besedila slovenske in svetovne dramske književnosti in očitno se – tudi v korist uprizoritev z razširitvijo njihovega razumevanja – le v redkih primerih ustvarjalci lahko poistovetijo z izvirno avtorsko pisavo ali pa v njej najdejo prostor za svoj gledališki izraz. Pri tem seveda ni mogoče spregledati slabše zastopanosti nove slovenske dramatike. Poučevanje dramskega pisanja na Akademiji za gledališče, radio, film in televizijo in prizadevanje za oblikovanje izvirne dramske pisave na drugih dramskih delavnicah sta sicer  spodbudna, tako kot vsakoletni natečaj Prešernovega gledališča Kranj z nagrado Slavka Gruma, vendar večina napisanih, nominiranih in nagrajenih del ostane v predalih ali pa doseže le bralne uprizoritve. Vse več gledališke produkcije nastaja na osnovi pisanja za gledališče, ne nujno dramskega, saj ni niti zapisano v dramski obliki in niti ne vzpostavlja dramskega diskurza. Tudi dramatizacije proznih del ne težijo več k temu cilju. Zdi se, kot da ustvarjalce v veliki večini </w:t>
      </w:r>
      <w:proofErr w:type="spellStart"/>
      <w:r w:rsidRPr="00667538">
        <w:rPr>
          <w:rFonts w:ascii="Calibri Light" w:hAnsi="Calibri Light" w:cs="Calibri Light"/>
          <w:szCs w:val="22"/>
        </w:rPr>
        <w:t>inspirirajo</w:t>
      </w:r>
      <w:proofErr w:type="spellEnd"/>
      <w:r w:rsidRPr="00667538">
        <w:rPr>
          <w:rFonts w:ascii="Calibri Light" w:hAnsi="Calibri Light" w:cs="Calibri Light"/>
          <w:szCs w:val="22"/>
        </w:rPr>
        <w:t xml:space="preserve"> pripovedna dela različnih žanrov, biografije, zajemanje iz drugih medijev (film, poezija, znanstvena </w:t>
      </w:r>
      <w:r w:rsidRPr="00667538">
        <w:rPr>
          <w:rFonts w:ascii="Calibri Light" w:hAnsi="Calibri Light" w:cs="Calibri Light"/>
          <w:szCs w:val="22"/>
        </w:rPr>
        <w:lastRenderedPageBreak/>
        <w:t xml:space="preserve">dela). Pripovedovalsko gledališče v slovensko gledališko krajino prinaša drugačno izkušnjo za vse udeležene, bolj osredotočeno na verbalno interpretacijo. V vse več gibalnih uprizoritvah </w:t>
      </w:r>
      <w:proofErr w:type="spellStart"/>
      <w:r w:rsidRPr="00667538">
        <w:rPr>
          <w:rFonts w:ascii="Calibri Light" w:hAnsi="Calibri Light" w:cs="Calibri Light"/>
          <w:szCs w:val="22"/>
        </w:rPr>
        <w:t>gibalci</w:t>
      </w:r>
      <w:proofErr w:type="spellEnd"/>
      <w:r w:rsidRPr="00667538">
        <w:rPr>
          <w:rFonts w:ascii="Calibri Light" w:hAnsi="Calibri Light" w:cs="Calibri Light"/>
          <w:szCs w:val="22"/>
        </w:rPr>
        <w:t xml:space="preserve">/plesalci bolj ali manj artikulirano ob jeziku telesa segajo tudi v polje verbalnega izraza, kar ne prinaša zmeraj dodane vrednosti. Ustvarjalce ob avtorski viziji veliko bolj ženejo </w:t>
      </w:r>
      <w:proofErr w:type="spellStart"/>
      <w:r w:rsidRPr="00667538">
        <w:rPr>
          <w:rFonts w:ascii="Calibri Light" w:hAnsi="Calibri Light" w:cs="Calibri Light"/>
          <w:szCs w:val="22"/>
        </w:rPr>
        <w:t>kontekstualizacija</w:t>
      </w:r>
      <w:proofErr w:type="spellEnd"/>
      <w:r w:rsidRPr="00667538">
        <w:rPr>
          <w:rFonts w:ascii="Calibri Light" w:hAnsi="Calibri Light" w:cs="Calibri Light"/>
          <w:szCs w:val="22"/>
        </w:rPr>
        <w:t xml:space="preserve">, </w:t>
      </w:r>
      <w:proofErr w:type="spellStart"/>
      <w:r w:rsidRPr="00667538">
        <w:rPr>
          <w:rFonts w:ascii="Calibri Light" w:hAnsi="Calibri Light" w:cs="Calibri Light"/>
          <w:szCs w:val="22"/>
        </w:rPr>
        <w:t>preizpraševanje</w:t>
      </w:r>
      <w:proofErr w:type="spellEnd"/>
      <w:r w:rsidRPr="00667538">
        <w:rPr>
          <w:rFonts w:ascii="Calibri Light" w:hAnsi="Calibri Light" w:cs="Calibri Light"/>
          <w:szCs w:val="22"/>
        </w:rPr>
        <w:t xml:space="preserve"> in preizkušanje produkcijskih postopkov, interdisciplinarnost (na primer z arhitekturo, s slikarsko razstavo, s predavanjem), ki se znajde v preseku, kjer </w:t>
      </w:r>
      <w:proofErr w:type="spellStart"/>
      <w:r w:rsidRPr="00667538">
        <w:rPr>
          <w:rFonts w:ascii="Calibri Light" w:hAnsi="Calibri Light" w:cs="Calibri Light"/>
          <w:szCs w:val="22"/>
        </w:rPr>
        <w:t>gledališčenje</w:t>
      </w:r>
      <w:proofErr w:type="spellEnd"/>
      <w:r w:rsidRPr="00667538">
        <w:rPr>
          <w:rFonts w:ascii="Calibri Light" w:hAnsi="Calibri Light" w:cs="Calibri Light"/>
          <w:szCs w:val="22"/>
        </w:rPr>
        <w:t xml:space="preserve"> podaljšuje </w:t>
      </w:r>
      <w:proofErr w:type="spellStart"/>
      <w:r w:rsidRPr="00667538">
        <w:rPr>
          <w:rFonts w:ascii="Calibri Light" w:hAnsi="Calibri Light" w:cs="Calibri Light"/>
          <w:szCs w:val="22"/>
        </w:rPr>
        <w:t>predstavnostno</w:t>
      </w:r>
      <w:proofErr w:type="spellEnd"/>
      <w:r w:rsidRPr="00667538">
        <w:rPr>
          <w:rFonts w:ascii="Calibri Light" w:hAnsi="Calibri Light" w:cs="Calibri Light"/>
          <w:szCs w:val="22"/>
        </w:rPr>
        <w:t xml:space="preserve"> polje izvornim vsebinam, hkrati pa se </w:t>
      </w:r>
      <w:proofErr w:type="spellStart"/>
      <w:r w:rsidRPr="00667538">
        <w:rPr>
          <w:rFonts w:ascii="Calibri Light" w:hAnsi="Calibri Light" w:cs="Calibri Light"/>
          <w:szCs w:val="22"/>
        </w:rPr>
        <w:t>pozicionira</w:t>
      </w:r>
      <w:proofErr w:type="spellEnd"/>
      <w:r w:rsidRPr="00667538">
        <w:rPr>
          <w:rFonts w:ascii="Calibri Light" w:hAnsi="Calibri Light" w:cs="Calibri Light"/>
          <w:szCs w:val="22"/>
        </w:rPr>
        <w:t xml:space="preserve"> kot širši prostor, v katerem se dogaja proces hibridizacije postopkov, strategij in nagovorov občinstva. Tradicionalni hierarhični koncepti znakovnih sistemov se tako umikajo enakovrednemu razporejanju gledaliških sredstev, kar pa še zdaleč ne pomeni, da domišljena uprizoritvena vizija klasičnega dramskega besedila ne more več relevantno spregovoriti sodobnemu gledalcu. Prav sobivanje in prepletanje celotnega spektra gledaliških vizij in praks ustvarja dinamiko, raznolikost slovenskega gledališkega prostora in njegove raznolike presežke.</w:t>
      </w:r>
    </w:p>
    <w:p w14:paraId="217D1218" w14:textId="77777777" w:rsidR="00A963DF" w:rsidRPr="00667538" w:rsidRDefault="00A963DF" w:rsidP="00A963DF">
      <w:pPr>
        <w:spacing w:before="0" w:after="0" w:line="276" w:lineRule="auto"/>
        <w:rPr>
          <w:rFonts w:ascii="Calibri Light" w:hAnsi="Calibri Light" w:cs="Calibri Light"/>
          <w:szCs w:val="22"/>
        </w:rPr>
      </w:pPr>
    </w:p>
    <w:p w14:paraId="562BF331" w14:textId="77777777" w:rsidR="00A963DF" w:rsidRDefault="00A963DF" w:rsidP="00A963DF">
      <w:pPr>
        <w:spacing w:before="0" w:after="0" w:line="276" w:lineRule="auto"/>
        <w:rPr>
          <w:rFonts w:ascii="Calibri Light" w:hAnsi="Calibri Light" w:cs="Calibri Light"/>
          <w:szCs w:val="22"/>
        </w:rPr>
      </w:pPr>
      <w:r w:rsidRPr="00667538">
        <w:rPr>
          <w:rFonts w:ascii="Calibri Light" w:hAnsi="Calibri Light" w:cs="Calibri Light"/>
          <w:szCs w:val="22"/>
        </w:rPr>
        <w:t xml:space="preserve">Tekmovalni program sem oblikovala tako, da odslikava raznolike poetike, v katerih uprizoritve razpirajo relevantna družbena vprašanja zdajšnjosti, </w:t>
      </w:r>
      <w:proofErr w:type="spellStart"/>
      <w:r w:rsidRPr="00667538">
        <w:rPr>
          <w:rFonts w:ascii="Calibri Light" w:hAnsi="Calibri Light" w:cs="Calibri Light"/>
          <w:szCs w:val="22"/>
        </w:rPr>
        <w:t>detektirajo</w:t>
      </w:r>
      <w:proofErr w:type="spellEnd"/>
      <w:r w:rsidRPr="00667538">
        <w:rPr>
          <w:rFonts w:ascii="Calibri Light" w:hAnsi="Calibri Light" w:cs="Calibri Light"/>
          <w:szCs w:val="22"/>
        </w:rPr>
        <w:t xml:space="preserve"> in opozarjajo na nevralgične točke naše stvarnosti, jim ni vseeno za okolje, ki sooblikuje habitat nas vseh, oblikujejo kritičen pogled, raziskujejo človekovo pozicijo in vlogo v na več ravneh načetem ali celo razpadajočem svetu, razbirajo in razpoznavajo uničujoče represivne in patriarhalne družbene vzorce in jih problematizirajo, tudi tiste, o katerih se še pred nekaj leti ali vsaj desetletji ni nihče zares spraševal, danes pa jih ni več mogoče spregledati. Izkoristila sem možnost, da izberem največje dovoljeno število dvanajstih uprizoritev, ki so ob naštetih kriterijih izstopale še po svoji umetniški kvaliteti, ustvarjalnem naboju in celovitem izrazu vseh vključenih segmentov. </w:t>
      </w:r>
      <w:proofErr w:type="spellStart"/>
      <w:r w:rsidRPr="00667538">
        <w:rPr>
          <w:rFonts w:ascii="Calibri Light" w:hAnsi="Calibri Light" w:cs="Calibri Light"/>
          <w:szCs w:val="22"/>
        </w:rPr>
        <w:t>Nenazadnje</w:t>
      </w:r>
      <w:proofErr w:type="spellEnd"/>
      <w:r w:rsidRPr="00667538">
        <w:rPr>
          <w:rFonts w:ascii="Calibri Light" w:hAnsi="Calibri Light" w:cs="Calibri Light"/>
          <w:szCs w:val="22"/>
        </w:rPr>
        <w:t xml:space="preserve"> je selektorjeva izbira zmeraj tudi subjektivna, kar pomeni, da so me izbrane predstave pretresle, izzvale na različnih ravneh, me vsaj za trenutek zbezale iz cone udobja, mi dale drugače misliti gledališče, obenem pa sem se lahko z njimi prav tako na različne načine povezala, jih začutila oziroma dojela kot svoje ne le v lastnem, ampak tudi v občem smislu. Če je prejšnja selektorica še opozarjala na neenakopravno zastopanost spolov na področju režije, letošnji tekmovalni program kaže prav nasprotno: generacijskemu premiku se pridružuje še večinski delež – zlasti mlajše generacije – režiserk, ki so v slovenski gledališki prostor vkorakale z veliko mero samozavesti, z raziskovalnim duhom in vnesle vanj drugačno občutljivost. Dve uprizoritvi sta nastali brez režiserja, druga le pod režiserskim mentorstvom, med režiserji pa so predstavniki različnih generacij. Skupna poteza izbranih uprizoritev, ki sem jo opazila šele proti koncu sestavljanja programa, pa je redefinicija uprizoritvenega ali vsaj opazno preoblikovanje odrskega prostora in scenskih elementov; ni le opazen segment, ki pomembno soustvarja dramaturgijo celotne uprizoritve, ne</w:t>
      </w:r>
      <w:r>
        <w:rPr>
          <w:rFonts w:ascii="Calibri Light" w:hAnsi="Calibri Light" w:cs="Calibri Light"/>
          <w:szCs w:val="22"/>
        </w:rPr>
        <w:t xml:space="preserve">kajkrat kot enakovreden akter. </w:t>
      </w:r>
    </w:p>
    <w:p w14:paraId="6F1D7BC9" w14:textId="77777777" w:rsidR="00A963DF" w:rsidRPr="00667538" w:rsidRDefault="00A963DF" w:rsidP="00A963DF">
      <w:pPr>
        <w:spacing w:before="0" w:after="0" w:line="276" w:lineRule="auto"/>
        <w:rPr>
          <w:rFonts w:ascii="Calibri Light" w:hAnsi="Calibri Light" w:cs="Calibri Light"/>
          <w:szCs w:val="22"/>
        </w:rPr>
      </w:pPr>
      <w:r w:rsidRPr="00667538">
        <w:rPr>
          <w:rFonts w:ascii="Calibri Light" w:hAnsi="Calibri Light" w:cs="Calibri Light"/>
          <w:szCs w:val="22"/>
        </w:rPr>
        <w:t xml:space="preserve">In za konec, kar so zmeraj znova ugotavljali tudi moji predhodniki in velja že za nesporno, tudi jaz prisegam na moč vrhunskih umetniških kreacij slovenskih igralcev.  </w:t>
      </w:r>
    </w:p>
    <w:p w14:paraId="5922B7D1" w14:textId="77777777" w:rsidR="00A963DF" w:rsidRPr="00667538" w:rsidRDefault="00A963DF" w:rsidP="00A963DF">
      <w:pPr>
        <w:spacing w:before="0" w:after="0" w:line="276" w:lineRule="auto"/>
        <w:rPr>
          <w:rFonts w:ascii="Calibri Light" w:hAnsi="Calibri Light" w:cs="Calibri Light"/>
          <w:b/>
          <w:szCs w:val="22"/>
        </w:rPr>
      </w:pPr>
    </w:p>
    <w:p w14:paraId="23F2B90D" w14:textId="77777777" w:rsidR="00A963DF" w:rsidRPr="00667538" w:rsidRDefault="00A963DF" w:rsidP="00A963DF">
      <w:pPr>
        <w:spacing w:before="0" w:after="0" w:line="276" w:lineRule="auto"/>
        <w:rPr>
          <w:rFonts w:ascii="Calibri Light" w:hAnsi="Calibri Light" w:cs="Calibri Light"/>
          <w:b/>
          <w:szCs w:val="22"/>
        </w:rPr>
      </w:pPr>
    </w:p>
    <w:p w14:paraId="31B1DF52" w14:textId="77777777" w:rsidR="00A963DF" w:rsidRDefault="00A963DF" w:rsidP="00A963DF">
      <w:pPr>
        <w:spacing w:before="0" w:after="0" w:line="276" w:lineRule="auto"/>
        <w:rPr>
          <w:rFonts w:ascii="Calibri Light" w:hAnsi="Calibri Light" w:cs="Calibri Light"/>
          <w:b/>
          <w:szCs w:val="22"/>
        </w:rPr>
      </w:pPr>
      <w:r w:rsidRPr="00667538">
        <w:rPr>
          <w:rFonts w:ascii="Calibri Light" w:hAnsi="Calibri Light" w:cs="Calibri Light"/>
          <w:b/>
          <w:szCs w:val="22"/>
        </w:rPr>
        <w:t>Vilma Štritof</w:t>
      </w:r>
      <w:r>
        <w:rPr>
          <w:rFonts w:ascii="Calibri Light" w:hAnsi="Calibri Light" w:cs="Calibri Light"/>
          <w:b/>
          <w:szCs w:val="22"/>
        </w:rPr>
        <w:t xml:space="preserve">, </w:t>
      </w:r>
    </w:p>
    <w:p w14:paraId="0FD11E17" w14:textId="77777777" w:rsidR="00A963DF" w:rsidRPr="008634CF" w:rsidRDefault="00A963DF" w:rsidP="00A963DF">
      <w:pPr>
        <w:spacing w:before="0" w:after="0" w:line="276" w:lineRule="auto"/>
        <w:rPr>
          <w:rFonts w:ascii="Calibri Light" w:hAnsi="Calibri Light" w:cs="Calibri Light"/>
          <w:b/>
          <w:szCs w:val="22"/>
        </w:rPr>
      </w:pPr>
      <w:r w:rsidRPr="008634CF">
        <w:rPr>
          <w:rFonts w:ascii="Calibri Light" w:hAnsi="Calibri Light" w:cs="Calibri Light"/>
          <w:szCs w:val="22"/>
        </w:rPr>
        <w:t xml:space="preserve">selektorica tekmovalnega programa </w:t>
      </w:r>
    </w:p>
    <w:p w14:paraId="59BE3179" w14:textId="6D7914C2" w:rsidR="00FA5B12" w:rsidRPr="00FA5B12" w:rsidRDefault="00FA5B12" w:rsidP="00FB00C9">
      <w:pPr>
        <w:spacing w:before="0" w:after="0" w:line="276" w:lineRule="auto"/>
        <w:rPr>
          <w:rFonts w:asciiTheme="majorHAnsi" w:hAnsiTheme="majorHAnsi" w:cstheme="majorHAnsi"/>
          <w:sz w:val="24"/>
        </w:rPr>
      </w:pPr>
    </w:p>
    <w:sectPr w:rsidR="00FA5B12" w:rsidRPr="00FA5B12" w:rsidSect="00FB00C9">
      <w:headerReference w:type="default" r:id="rId9"/>
      <w:headerReference w:type="first" r:id="rId10"/>
      <w:pgSz w:w="11906" w:h="16838"/>
      <w:pgMar w:top="1417" w:right="1417" w:bottom="1417" w:left="1417" w:header="0" w:footer="0"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F967" w14:textId="77777777" w:rsidR="006D523A" w:rsidRDefault="006D523A" w:rsidP="00EE41CC">
      <w:pPr>
        <w:spacing w:before="0" w:after="0"/>
      </w:pPr>
      <w:r>
        <w:separator/>
      </w:r>
    </w:p>
  </w:endnote>
  <w:endnote w:type="continuationSeparator" w:id="0">
    <w:p w14:paraId="50E8E322" w14:textId="77777777" w:rsidR="006D523A" w:rsidRDefault="006D523A" w:rsidP="00EE41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re Franklin Light">
    <w:altName w:val="Courier New"/>
    <w:charset w:val="EE"/>
    <w:family w:val="auto"/>
    <w:pitch w:val="variable"/>
    <w:sig w:usb0="A00000FF" w:usb1="4000205B" w:usb2="00000000" w:usb3="00000000" w:csb0="00000193" w:csb1="00000000"/>
  </w:font>
  <w:font w:name="Libre Franklin">
    <w:altName w:val="Times New Roman"/>
    <w:panose1 w:val="00000000000000000000"/>
    <w:charset w:val="00"/>
    <w:family w:val="roman"/>
    <w:notTrueType/>
    <w:pitch w:val="default"/>
  </w:font>
  <w:font w:name="Libre Franklin SemiBold">
    <w:altName w:val="Courier New"/>
    <w:charset w:val="4D"/>
    <w:family w:val="auto"/>
    <w:pitch w:val="variable"/>
    <w:sig w:usb0="00000001" w:usb1="00000000" w:usb2="00000000" w:usb3="00000000" w:csb0="00000193" w:csb1="00000000"/>
  </w:font>
  <w:font w:name="Libre Franklin Medium">
    <w:altName w:val="Courier New"/>
    <w:charset w:val="4D"/>
    <w:family w:val="auto"/>
    <w:pitch w:val="variable"/>
    <w:sig w:usb0="00000001"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3A817" w14:textId="77777777" w:rsidR="006D523A" w:rsidRDefault="006D523A" w:rsidP="00EE41CC">
      <w:pPr>
        <w:spacing w:before="0" w:after="0"/>
      </w:pPr>
      <w:r>
        <w:separator/>
      </w:r>
    </w:p>
  </w:footnote>
  <w:footnote w:type="continuationSeparator" w:id="0">
    <w:p w14:paraId="241DE13B" w14:textId="77777777" w:rsidR="006D523A" w:rsidRDefault="006D523A" w:rsidP="00EE41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6790" w14:textId="2E7A0C74" w:rsidR="00FB00C9" w:rsidRDefault="00A963DF">
    <w:pPr>
      <w:pStyle w:val="Glava"/>
    </w:pPr>
    <w:r>
      <w:rPr>
        <w:noProof/>
        <w:lang w:eastAsia="sl-SI"/>
      </w:rPr>
      <w:drawing>
        <wp:anchor distT="0" distB="0" distL="114300" distR="114300" simplePos="0" relativeHeight="251665408" behindDoc="1" locked="0" layoutInCell="1" allowOverlap="1" wp14:anchorId="0B8C55DF" wp14:editId="1B3C816E">
          <wp:simplePos x="0" y="0"/>
          <wp:positionH relativeFrom="page">
            <wp:posOffset>4516755</wp:posOffset>
          </wp:positionH>
          <wp:positionV relativeFrom="page">
            <wp:posOffset>145415</wp:posOffset>
          </wp:positionV>
          <wp:extent cx="3700780" cy="184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_Word_3.wmf"/>
                  <pic:cNvPicPr/>
                </pic:nvPicPr>
                <pic:blipFill>
                  <a:blip r:embed="rId1">
                    <a:extLst>
                      <a:ext uri="{28A0092B-C50C-407E-A947-70E740481C1C}">
                        <a14:useLocalDpi xmlns:a14="http://schemas.microsoft.com/office/drawing/2010/main" val="0"/>
                      </a:ext>
                    </a:extLst>
                  </a:blip>
                  <a:stretch>
                    <a:fillRect/>
                  </a:stretch>
                </pic:blipFill>
                <pic:spPr>
                  <a:xfrm>
                    <a:off x="0" y="0"/>
                    <a:ext cx="3700780" cy="1842770"/>
                  </a:xfrm>
                  <a:prstGeom prst="rect">
                    <a:avLst/>
                  </a:prstGeom>
                </pic:spPr>
              </pic:pic>
            </a:graphicData>
          </a:graphic>
          <wp14:sizeRelH relativeFrom="page">
            <wp14:pctWidth>0</wp14:pctWidth>
          </wp14:sizeRelH>
          <wp14:sizeRelV relativeFrom="page">
            <wp14:pctHeight>0</wp14:pctHeight>
          </wp14:sizeRelV>
        </wp:anchor>
      </w:drawing>
    </w:r>
  </w:p>
  <w:p w14:paraId="37D90609" w14:textId="77777777" w:rsidR="00FB00C9" w:rsidRDefault="00FB00C9">
    <w:pPr>
      <w:pStyle w:val="Glava"/>
    </w:pPr>
  </w:p>
  <w:p w14:paraId="1BC95187" w14:textId="77777777" w:rsidR="00FB00C9" w:rsidRDefault="00FB00C9">
    <w:pPr>
      <w:pStyle w:val="Glava"/>
    </w:pPr>
  </w:p>
  <w:p w14:paraId="15495BBF" w14:textId="77777777" w:rsidR="00FB00C9" w:rsidRDefault="00FB00C9">
    <w:pPr>
      <w:pStyle w:val="Glava"/>
    </w:pPr>
  </w:p>
  <w:p w14:paraId="3A516E9A" w14:textId="5FBB4605" w:rsidR="00FB00C9" w:rsidRDefault="00FB00C9" w:rsidP="00A963DF">
    <w:pPr>
      <w:pStyle w:val="Glava"/>
      <w:jc w:val="right"/>
    </w:pPr>
  </w:p>
  <w:p w14:paraId="610CD6F8" w14:textId="77777777" w:rsidR="00FB00C9" w:rsidRDefault="00FB00C9">
    <w:pPr>
      <w:pStyle w:val="Glava"/>
    </w:pPr>
  </w:p>
  <w:p w14:paraId="449FDDCE" w14:textId="77777777" w:rsidR="00FB00C9" w:rsidRDefault="00FB00C9">
    <w:pPr>
      <w:pStyle w:val="Glava"/>
    </w:pPr>
  </w:p>
  <w:p w14:paraId="440D0F63" w14:textId="77777777" w:rsidR="00FB00C9" w:rsidRDefault="00FB00C9">
    <w:pPr>
      <w:pStyle w:val="Glava"/>
    </w:pPr>
  </w:p>
  <w:p w14:paraId="58DABE55" w14:textId="3F743C52" w:rsidR="00DA5D38" w:rsidRDefault="00DA5D3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3C867" w14:textId="77777777" w:rsidR="00FB00C9" w:rsidRDefault="00FB00C9">
    <w:pPr>
      <w:pStyle w:val="Glava"/>
    </w:pPr>
  </w:p>
  <w:p w14:paraId="4B5BF6F4" w14:textId="77777777" w:rsidR="00FB00C9" w:rsidRDefault="00FB00C9">
    <w:pPr>
      <w:pStyle w:val="Glava"/>
    </w:pPr>
  </w:p>
  <w:p w14:paraId="221DB8D2" w14:textId="77777777" w:rsidR="00FB00C9" w:rsidRDefault="00FB00C9">
    <w:pPr>
      <w:pStyle w:val="Glava"/>
    </w:pPr>
  </w:p>
  <w:p w14:paraId="69482362" w14:textId="77777777" w:rsidR="00FB00C9" w:rsidRDefault="00FB00C9">
    <w:pPr>
      <w:pStyle w:val="Glava"/>
    </w:pPr>
  </w:p>
  <w:p w14:paraId="0F82514D" w14:textId="77777777" w:rsidR="00FB00C9" w:rsidRDefault="00FB00C9">
    <w:pPr>
      <w:pStyle w:val="Glava"/>
    </w:pPr>
  </w:p>
  <w:p w14:paraId="1575C3A1" w14:textId="77777777" w:rsidR="00FB00C9" w:rsidRDefault="00FB00C9">
    <w:pPr>
      <w:pStyle w:val="Glava"/>
    </w:pPr>
  </w:p>
  <w:p w14:paraId="61DEA3FE" w14:textId="77777777" w:rsidR="00FB00C9" w:rsidRDefault="00FB00C9">
    <w:pPr>
      <w:pStyle w:val="Glava"/>
    </w:pPr>
  </w:p>
  <w:p w14:paraId="3546436E" w14:textId="77777777" w:rsidR="00FB00C9" w:rsidRDefault="00FB00C9">
    <w:pPr>
      <w:pStyle w:val="Glava"/>
    </w:pPr>
  </w:p>
  <w:p w14:paraId="48043F3E" w14:textId="77777777" w:rsidR="00DA5D38" w:rsidRDefault="00DA5D38">
    <w:pPr>
      <w:pStyle w:val="Glava"/>
    </w:pPr>
    <w:r>
      <w:rPr>
        <w:noProof/>
        <w:lang w:eastAsia="sl-SI"/>
      </w:rPr>
      <w:drawing>
        <wp:anchor distT="0" distB="0" distL="114300" distR="114300" simplePos="0" relativeHeight="251663360" behindDoc="1" locked="0" layoutInCell="1" allowOverlap="1" wp14:anchorId="01D5D111" wp14:editId="09612E79">
          <wp:simplePos x="0" y="0"/>
          <wp:positionH relativeFrom="page">
            <wp:posOffset>4364438</wp:posOffset>
          </wp:positionH>
          <wp:positionV relativeFrom="page">
            <wp:posOffset>136568</wp:posOffset>
          </wp:positionV>
          <wp:extent cx="3700800" cy="18432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_Word_3.wmf"/>
                  <pic:cNvPicPr/>
                </pic:nvPicPr>
                <pic:blipFill>
                  <a:blip r:embed="rId1">
                    <a:extLst>
                      <a:ext uri="{28A0092B-C50C-407E-A947-70E740481C1C}">
                        <a14:useLocalDpi xmlns:a14="http://schemas.microsoft.com/office/drawing/2010/main" val="0"/>
                      </a:ext>
                    </a:extLst>
                  </a:blip>
                  <a:stretch>
                    <a:fillRect/>
                  </a:stretch>
                </pic:blipFill>
                <pic:spPr>
                  <a:xfrm>
                    <a:off x="0" y="0"/>
                    <a:ext cx="3700800" cy="184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58F"/>
    <w:multiLevelType w:val="hybridMultilevel"/>
    <w:tmpl w:val="65366856"/>
    <w:lvl w:ilvl="0" w:tplc="263AEB72">
      <w:start w:val="1"/>
      <w:numFmt w:val="bullet"/>
      <w:pStyle w:val="Priloge"/>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8583D"/>
    <w:multiLevelType w:val="hybridMultilevel"/>
    <w:tmpl w:val="DB0604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C2C78E7"/>
    <w:multiLevelType w:val="hybridMultilevel"/>
    <w:tmpl w:val="33D03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B145E6"/>
    <w:multiLevelType w:val="hybridMultilevel"/>
    <w:tmpl w:val="6EE00DB0"/>
    <w:lvl w:ilvl="0" w:tplc="7354CBBC">
      <w:start w:val="1"/>
      <w:numFmt w:val="bullet"/>
      <w:lvlText w:val="-"/>
      <w:lvlJc w:val="left"/>
      <w:pPr>
        <w:ind w:left="1800" w:hanging="360"/>
      </w:pPr>
      <w:rPr>
        <w:rFonts w:ascii="Cambria" w:eastAsia="Times New Roman"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F74179"/>
    <w:multiLevelType w:val="hybridMultilevel"/>
    <w:tmpl w:val="7E9C9F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17E3F"/>
    <w:multiLevelType w:val="multilevel"/>
    <w:tmpl w:val="3B0002A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A424F67"/>
    <w:multiLevelType w:val="hybridMultilevel"/>
    <w:tmpl w:val="62C22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9B22105"/>
    <w:multiLevelType w:val="multilevel"/>
    <w:tmpl w:val="E5C8A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0"/>
  </w:num>
  <w:num w:numId="9">
    <w:abstractNumId w:val="7"/>
  </w:num>
  <w:num w:numId="10">
    <w:abstractNumId w:val="4"/>
  </w:num>
  <w:num w:numId="11">
    <w:abstractNumId w:val="3"/>
  </w:num>
  <w:num w:numId="12">
    <w:abstractNumId w:val="6"/>
  </w:num>
  <w:num w:numId="13">
    <w:abstractNumId w:val="2"/>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3B"/>
    <w:rsid w:val="000651E3"/>
    <w:rsid w:val="0009788F"/>
    <w:rsid w:val="000C6289"/>
    <w:rsid w:val="000F6C89"/>
    <w:rsid w:val="00100969"/>
    <w:rsid w:val="00101826"/>
    <w:rsid w:val="00107787"/>
    <w:rsid w:val="00134885"/>
    <w:rsid w:val="0016578D"/>
    <w:rsid w:val="0019544A"/>
    <w:rsid w:val="001C2E37"/>
    <w:rsid w:val="001E002F"/>
    <w:rsid w:val="001F7B6D"/>
    <w:rsid w:val="00201319"/>
    <w:rsid w:val="00204139"/>
    <w:rsid w:val="00233A9E"/>
    <w:rsid w:val="0023714C"/>
    <w:rsid w:val="00284318"/>
    <w:rsid w:val="0028573F"/>
    <w:rsid w:val="002B03A2"/>
    <w:rsid w:val="002B3698"/>
    <w:rsid w:val="002C0510"/>
    <w:rsid w:val="002D17DC"/>
    <w:rsid w:val="002D669A"/>
    <w:rsid w:val="002E1011"/>
    <w:rsid w:val="002F3F82"/>
    <w:rsid w:val="002F74F3"/>
    <w:rsid w:val="0031292C"/>
    <w:rsid w:val="00347C75"/>
    <w:rsid w:val="00365474"/>
    <w:rsid w:val="003901FD"/>
    <w:rsid w:val="00397ACC"/>
    <w:rsid w:val="003A3F06"/>
    <w:rsid w:val="004108F6"/>
    <w:rsid w:val="00443E6E"/>
    <w:rsid w:val="004903F0"/>
    <w:rsid w:val="004B2CEF"/>
    <w:rsid w:val="004B5735"/>
    <w:rsid w:val="00504889"/>
    <w:rsid w:val="00517253"/>
    <w:rsid w:val="00521D78"/>
    <w:rsid w:val="005328A2"/>
    <w:rsid w:val="00534FC8"/>
    <w:rsid w:val="0053773F"/>
    <w:rsid w:val="00544F43"/>
    <w:rsid w:val="005633A3"/>
    <w:rsid w:val="00573C5E"/>
    <w:rsid w:val="005C16A2"/>
    <w:rsid w:val="00643BA3"/>
    <w:rsid w:val="006753F7"/>
    <w:rsid w:val="0067544D"/>
    <w:rsid w:val="00675DEA"/>
    <w:rsid w:val="0067749B"/>
    <w:rsid w:val="006A6C0E"/>
    <w:rsid w:val="006C0249"/>
    <w:rsid w:val="006D48B1"/>
    <w:rsid w:val="006D523A"/>
    <w:rsid w:val="006D69F9"/>
    <w:rsid w:val="00726000"/>
    <w:rsid w:val="007310D8"/>
    <w:rsid w:val="00741E7E"/>
    <w:rsid w:val="007572A4"/>
    <w:rsid w:val="0077546C"/>
    <w:rsid w:val="007B0ACE"/>
    <w:rsid w:val="007F3EAB"/>
    <w:rsid w:val="00816B2C"/>
    <w:rsid w:val="008204CB"/>
    <w:rsid w:val="0084019C"/>
    <w:rsid w:val="00845806"/>
    <w:rsid w:val="0085553B"/>
    <w:rsid w:val="00857230"/>
    <w:rsid w:val="0086407C"/>
    <w:rsid w:val="0088247B"/>
    <w:rsid w:val="008B6A9C"/>
    <w:rsid w:val="008E1CDD"/>
    <w:rsid w:val="008F7BAC"/>
    <w:rsid w:val="00906FAF"/>
    <w:rsid w:val="00913338"/>
    <w:rsid w:val="0093130E"/>
    <w:rsid w:val="00975D62"/>
    <w:rsid w:val="00977808"/>
    <w:rsid w:val="009832D1"/>
    <w:rsid w:val="009836A7"/>
    <w:rsid w:val="00986B69"/>
    <w:rsid w:val="009A2230"/>
    <w:rsid w:val="009A4129"/>
    <w:rsid w:val="009F44C0"/>
    <w:rsid w:val="00A6192D"/>
    <w:rsid w:val="00A8629D"/>
    <w:rsid w:val="00A963DF"/>
    <w:rsid w:val="00AB66F0"/>
    <w:rsid w:val="00AF0D2D"/>
    <w:rsid w:val="00B17E96"/>
    <w:rsid w:val="00B26F98"/>
    <w:rsid w:val="00B6203A"/>
    <w:rsid w:val="00B75347"/>
    <w:rsid w:val="00B84930"/>
    <w:rsid w:val="00B849C3"/>
    <w:rsid w:val="00B87A77"/>
    <w:rsid w:val="00B9075B"/>
    <w:rsid w:val="00B9565E"/>
    <w:rsid w:val="00BF6387"/>
    <w:rsid w:val="00C0336E"/>
    <w:rsid w:val="00C97F82"/>
    <w:rsid w:val="00CA4E65"/>
    <w:rsid w:val="00CF0374"/>
    <w:rsid w:val="00D2474A"/>
    <w:rsid w:val="00D662CA"/>
    <w:rsid w:val="00D859F7"/>
    <w:rsid w:val="00DA5D38"/>
    <w:rsid w:val="00DC50B2"/>
    <w:rsid w:val="00DD71FE"/>
    <w:rsid w:val="00E34B45"/>
    <w:rsid w:val="00E43F32"/>
    <w:rsid w:val="00E673E7"/>
    <w:rsid w:val="00E76AE6"/>
    <w:rsid w:val="00E827F7"/>
    <w:rsid w:val="00EB067C"/>
    <w:rsid w:val="00EC4877"/>
    <w:rsid w:val="00EE41CC"/>
    <w:rsid w:val="00F10E99"/>
    <w:rsid w:val="00F2531A"/>
    <w:rsid w:val="00F33B94"/>
    <w:rsid w:val="00F80F94"/>
    <w:rsid w:val="00F8713D"/>
    <w:rsid w:val="00F87EC6"/>
    <w:rsid w:val="00F979F3"/>
    <w:rsid w:val="00FA5B12"/>
    <w:rsid w:val="00FB00C9"/>
    <w:rsid w:val="00FE1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3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B45"/>
    <w:pPr>
      <w:spacing w:before="120" w:after="240"/>
      <w:jc w:val="both"/>
    </w:pPr>
    <w:rPr>
      <w:rFonts w:ascii="Libre Franklin Light" w:eastAsiaTheme="minorEastAsia" w:hAnsi="Libre Franklin Light"/>
      <w:sz w:val="22"/>
      <w:lang w:val="sl-SI"/>
    </w:rPr>
  </w:style>
  <w:style w:type="paragraph" w:styleId="Naslov1">
    <w:name w:val="heading 1"/>
    <w:basedOn w:val="Navaden"/>
    <w:next w:val="Navaden"/>
    <w:link w:val="Naslov1Znak"/>
    <w:autoRedefine/>
    <w:uiPriority w:val="9"/>
    <w:qFormat/>
    <w:rsid w:val="00DC50B2"/>
    <w:pPr>
      <w:keepNext/>
      <w:keepLines/>
      <w:numPr>
        <w:numId w:val="7"/>
      </w:numPr>
      <w:spacing w:before="240" w:after="120"/>
      <w:jc w:val="left"/>
      <w:outlineLvl w:val="0"/>
    </w:pPr>
    <w:rPr>
      <w:rFonts w:ascii="Libre Franklin" w:eastAsiaTheme="majorEastAsia" w:hAnsi="Libre Franklin" w:cstheme="majorBidi"/>
      <w:b/>
      <w:color w:val="026FD0"/>
      <w:sz w:val="32"/>
      <w:szCs w:val="32"/>
    </w:rPr>
  </w:style>
  <w:style w:type="paragraph" w:styleId="Naslov2">
    <w:name w:val="heading 2"/>
    <w:basedOn w:val="Navaden"/>
    <w:next w:val="Navaden"/>
    <w:link w:val="Naslov2Znak"/>
    <w:autoRedefine/>
    <w:uiPriority w:val="9"/>
    <w:unhideWhenUsed/>
    <w:qFormat/>
    <w:rsid w:val="00DC50B2"/>
    <w:pPr>
      <w:keepNext/>
      <w:keepLines/>
      <w:numPr>
        <w:ilvl w:val="1"/>
        <w:numId w:val="7"/>
      </w:numPr>
      <w:spacing w:before="480" w:after="120"/>
      <w:outlineLvl w:val="1"/>
    </w:pPr>
    <w:rPr>
      <w:rFonts w:ascii="Libre Franklin SemiBold" w:eastAsiaTheme="majorEastAsia" w:hAnsi="Libre Franklin SemiBold" w:cstheme="majorBidi"/>
      <w:b/>
      <w:color w:val="026FD0"/>
      <w:sz w:val="24"/>
      <w:szCs w:val="26"/>
    </w:rPr>
  </w:style>
  <w:style w:type="paragraph" w:styleId="Naslov3">
    <w:name w:val="heading 3"/>
    <w:basedOn w:val="Navaden"/>
    <w:next w:val="Navaden"/>
    <w:link w:val="Naslov3Znak"/>
    <w:autoRedefine/>
    <w:uiPriority w:val="9"/>
    <w:unhideWhenUsed/>
    <w:qFormat/>
    <w:rsid w:val="00DC50B2"/>
    <w:pPr>
      <w:keepNext/>
      <w:keepLines/>
      <w:numPr>
        <w:ilvl w:val="2"/>
        <w:numId w:val="9"/>
      </w:numPr>
      <w:spacing w:before="480" w:after="120"/>
      <w:ind w:left="720"/>
      <w:outlineLvl w:val="2"/>
    </w:pPr>
    <w:rPr>
      <w:rFonts w:ascii="Libre Franklin SemiBold" w:eastAsiaTheme="majorEastAsia" w:hAnsi="Libre Franklin SemiBold" w:cstheme="majorBidi"/>
      <w:b/>
      <w:color w:val="026FD0"/>
      <w:sz w:val="20"/>
    </w:rPr>
  </w:style>
  <w:style w:type="paragraph" w:styleId="Naslov4">
    <w:name w:val="heading 4"/>
    <w:basedOn w:val="Navaden"/>
    <w:next w:val="Navaden"/>
    <w:link w:val="Naslov4Znak"/>
    <w:autoRedefine/>
    <w:uiPriority w:val="9"/>
    <w:unhideWhenUsed/>
    <w:qFormat/>
    <w:rsid w:val="00DC50B2"/>
    <w:pPr>
      <w:keepNext/>
      <w:keepLines/>
      <w:numPr>
        <w:ilvl w:val="3"/>
        <w:numId w:val="7"/>
      </w:numPr>
      <w:spacing w:before="480" w:after="120"/>
      <w:outlineLvl w:val="3"/>
    </w:pPr>
    <w:rPr>
      <w:rFonts w:ascii="Libre Franklin" w:eastAsiaTheme="majorEastAsia" w:hAnsi="Libre Franklin" w:cstheme="majorBidi"/>
      <w:iCs/>
      <w:color w:val="026FD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F7BAC"/>
    <w:pPr>
      <w:tabs>
        <w:tab w:val="right" w:leader="dot" w:pos="9010"/>
      </w:tabs>
      <w:spacing w:after="120"/>
    </w:pPr>
    <w:rPr>
      <w:rFonts w:ascii="Libre Franklin SemiBold" w:hAnsi="Libre Franklin SemiBold"/>
      <w:b/>
      <w:color w:val="026FD0"/>
    </w:rPr>
  </w:style>
  <w:style w:type="paragraph" w:styleId="Kazalovsebine2">
    <w:name w:val="toc 2"/>
    <w:basedOn w:val="Navaden"/>
    <w:next w:val="Navaden"/>
    <w:autoRedefine/>
    <w:uiPriority w:val="39"/>
    <w:unhideWhenUsed/>
    <w:qFormat/>
    <w:rsid w:val="008F7BAC"/>
    <w:pPr>
      <w:spacing w:after="100"/>
      <w:ind w:left="240"/>
    </w:pPr>
    <w:rPr>
      <w:rFonts w:ascii="Libre Franklin" w:hAnsi="Libre Franklin"/>
    </w:rPr>
  </w:style>
  <w:style w:type="paragraph" w:styleId="Naslov">
    <w:name w:val="Title"/>
    <w:aliases w:val="Naslov poglavja"/>
    <w:basedOn w:val="Navaden"/>
    <w:next w:val="Navaden"/>
    <w:link w:val="NaslovZnak"/>
    <w:autoRedefine/>
    <w:uiPriority w:val="10"/>
    <w:qFormat/>
    <w:rsid w:val="00DC50B2"/>
    <w:pPr>
      <w:spacing w:before="480" w:after="640"/>
      <w:contextualSpacing/>
      <w:jc w:val="left"/>
    </w:pPr>
    <w:rPr>
      <w:rFonts w:ascii="Libre Franklin Medium" w:eastAsiaTheme="majorEastAsia" w:hAnsi="Libre Franklin Medium" w:cstheme="majorBidi"/>
      <w:color w:val="026FD0"/>
      <w:kern w:val="28"/>
      <w:sz w:val="44"/>
      <w:szCs w:val="40"/>
    </w:rPr>
  </w:style>
  <w:style w:type="character" w:customStyle="1" w:styleId="NaslovZnak">
    <w:name w:val="Naslov Znak"/>
    <w:aliases w:val="Naslov poglavja Znak"/>
    <w:basedOn w:val="Privzetapisavaodstavka"/>
    <w:link w:val="Naslov"/>
    <w:uiPriority w:val="10"/>
    <w:rsid w:val="00DC50B2"/>
    <w:rPr>
      <w:rFonts w:ascii="Libre Franklin Medium" w:eastAsiaTheme="majorEastAsia" w:hAnsi="Libre Franklin Medium" w:cstheme="majorBidi"/>
      <w:color w:val="026FD0"/>
      <w:kern w:val="28"/>
      <w:sz w:val="44"/>
      <w:szCs w:val="40"/>
      <w:lang w:val="sl-SI"/>
    </w:rPr>
  </w:style>
  <w:style w:type="character" w:customStyle="1" w:styleId="Naslov1Znak">
    <w:name w:val="Naslov 1 Znak"/>
    <w:basedOn w:val="Privzetapisavaodstavka"/>
    <w:link w:val="Naslov1"/>
    <w:uiPriority w:val="9"/>
    <w:rsid w:val="00E34B45"/>
    <w:rPr>
      <w:rFonts w:ascii="Libre Franklin" w:eastAsiaTheme="majorEastAsia" w:hAnsi="Libre Franklin" w:cstheme="majorBidi"/>
      <w:b/>
      <w:color w:val="026FD0"/>
      <w:sz w:val="32"/>
      <w:szCs w:val="32"/>
      <w:lang w:val="sl-SI"/>
    </w:rPr>
  </w:style>
  <w:style w:type="character" w:customStyle="1" w:styleId="Naslov2Znak">
    <w:name w:val="Naslov 2 Znak"/>
    <w:basedOn w:val="Privzetapisavaodstavka"/>
    <w:link w:val="Naslov2"/>
    <w:uiPriority w:val="9"/>
    <w:rsid w:val="00E34B45"/>
    <w:rPr>
      <w:rFonts w:ascii="Libre Franklin SemiBold" w:eastAsiaTheme="majorEastAsia" w:hAnsi="Libre Franklin SemiBold" w:cstheme="majorBidi"/>
      <w:b/>
      <w:color w:val="026FD0"/>
      <w:szCs w:val="26"/>
      <w:lang w:val="sl-SI"/>
    </w:rPr>
  </w:style>
  <w:style w:type="character" w:customStyle="1" w:styleId="Heading3Char">
    <w:name w:val="Heading 3 Char"/>
    <w:basedOn w:val="Privzetapisavaodstavka"/>
    <w:uiPriority w:val="9"/>
    <w:semiHidden/>
    <w:rsid w:val="00E34B45"/>
    <w:rPr>
      <w:rFonts w:asciiTheme="majorHAnsi" w:eastAsiaTheme="majorEastAsia" w:hAnsiTheme="majorHAnsi" w:cstheme="majorBidi"/>
      <w:color w:val="1F3763" w:themeColor="accent1" w:themeShade="7F"/>
      <w:lang w:val="sl-SI"/>
    </w:rPr>
  </w:style>
  <w:style w:type="character" w:customStyle="1" w:styleId="Naslov3Znak">
    <w:name w:val="Naslov 3 Znak"/>
    <w:basedOn w:val="Privzetapisavaodstavka"/>
    <w:link w:val="Naslov3"/>
    <w:uiPriority w:val="9"/>
    <w:rsid w:val="00DC50B2"/>
    <w:rPr>
      <w:rFonts w:ascii="Libre Franklin SemiBold" w:eastAsiaTheme="majorEastAsia" w:hAnsi="Libre Franklin SemiBold" w:cstheme="majorBidi"/>
      <w:b/>
      <w:color w:val="026FD0"/>
      <w:sz w:val="20"/>
      <w:lang w:val="sl-SI"/>
    </w:rPr>
  </w:style>
  <w:style w:type="character" w:customStyle="1" w:styleId="Heading4Char">
    <w:name w:val="Heading 4 Char"/>
    <w:basedOn w:val="Privzetapisavaodstavka"/>
    <w:uiPriority w:val="9"/>
    <w:semiHidden/>
    <w:rsid w:val="00DC50B2"/>
    <w:rPr>
      <w:rFonts w:asciiTheme="majorHAnsi" w:eastAsiaTheme="majorEastAsia" w:hAnsiTheme="majorHAnsi" w:cstheme="majorBidi"/>
      <w:i/>
      <w:iCs/>
      <w:color w:val="2F5496" w:themeColor="accent1" w:themeShade="BF"/>
      <w:sz w:val="22"/>
      <w:lang w:val="sl-SI"/>
    </w:rPr>
  </w:style>
  <w:style w:type="character" w:customStyle="1" w:styleId="Naslov4Znak">
    <w:name w:val="Naslov 4 Znak"/>
    <w:basedOn w:val="Privzetapisavaodstavka"/>
    <w:link w:val="Naslov4"/>
    <w:uiPriority w:val="9"/>
    <w:rsid w:val="00DC50B2"/>
    <w:rPr>
      <w:rFonts w:ascii="Libre Franklin" w:eastAsiaTheme="majorEastAsia" w:hAnsi="Libre Franklin" w:cstheme="majorBidi"/>
      <w:iCs/>
      <w:color w:val="026FD0"/>
      <w:sz w:val="22"/>
      <w:lang w:val="sl-SI"/>
    </w:rPr>
  </w:style>
  <w:style w:type="paragraph" w:customStyle="1" w:styleId="Normalbold">
    <w:name w:val="Normal bold"/>
    <w:basedOn w:val="Navaden"/>
    <w:autoRedefine/>
    <w:qFormat/>
    <w:rsid w:val="00DC50B2"/>
    <w:pPr>
      <w:spacing w:after="120"/>
    </w:pPr>
    <w:rPr>
      <w:rFonts w:ascii="Libre Franklin Medium" w:hAnsi="Libre Franklin Medium"/>
    </w:rPr>
  </w:style>
  <w:style w:type="character" w:customStyle="1" w:styleId="Normalkurziva">
    <w:name w:val="Normal kurziva"/>
    <w:basedOn w:val="Privzetapisavaodstavka"/>
    <w:uiPriority w:val="1"/>
    <w:qFormat/>
    <w:rsid w:val="00DC50B2"/>
    <w:rPr>
      <w:rFonts w:ascii="Libre Franklin Light" w:hAnsi="Libre Franklin Light"/>
      <w:b w:val="0"/>
      <w:i/>
    </w:rPr>
  </w:style>
  <w:style w:type="character" w:customStyle="1" w:styleId="NormalBold0">
    <w:name w:val="Normal Bold"/>
    <w:basedOn w:val="Privzetapisavaodstavka"/>
    <w:uiPriority w:val="1"/>
    <w:qFormat/>
    <w:rsid w:val="00DC50B2"/>
    <w:rPr>
      <w:rFonts w:ascii="Libre Franklin Medium" w:hAnsi="Libre Franklin Medium"/>
      <w:b w:val="0"/>
      <w:i w:val="0"/>
    </w:rPr>
  </w:style>
  <w:style w:type="character" w:styleId="Krepko">
    <w:name w:val="Strong"/>
    <w:basedOn w:val="Privzetapisavaodstavka"/>
    <w:uiPriority w:val="22"/>
    <w:qFormat/>
    <w:rsid w:val="00DC50B2"/>
    <w:rPr>
      <w:rFonts w:ascii="Libre Franklin" w:hAnsi="Libre Franklin"/>
      <w:b/>
      <w:bCs/>
      <w:i w:val="0"/>
      <w:sz w:val="18"/>
    </w:rPr>
  </w:style>
  <w:style w:type="paragraph" w:customStyle="1" w:styleId="Priloge">
    <w:name w:val="Priloge"/>
    <w:basedOn w:val="Odstavekseznama"/>
    <w:autoRedefine/>
    <w:qFormat/>
    <w:rsid w:val="00DC50B2"/>
    <w:pPr>
      <w:numPr>
        <w:numId w:val="8"/>
      </w:numPr>
      <w:spacing w:before="240" w:after="120"/>
      <w:jc w:val="left"/>
    </w:pPr>
    <w:rPr>
      <w:sz w:val="20"/>
    </w:rPr>
  </w:style>
  <w:style w:type="paragraph" w:styleId="Odstavekseznama">
    <w:name w:val="List Paragraph"/>
    <w:basedOn w:val="Navaden"/>
    <w:uiPriority w:val="34"/>
    <w:qFormat/>
    <w:rsid w:val="00DC50B2"/>
    <w:pPr>
      <w:ind w:left="720"/>
      <w:contextualSpacing/>
    </w:pPr>
  </w:style>
  <w:style w:type="paragraph" w:styleId="Noga">
    <w:name w:val="footer"/>
    <w:link w:val="NogaZnak"/>
    <w:autoRedefine/>
    <w:uiPriority w:val="99"/>
    <w:unhideWhenUsed/>
    <w:qFormat/>
    <w:rsid w:val="00DC50B2"/>
    <w:pPr>
      <w:pBdr>
        <w:top w:val="single" w:sz="4" w:space="1" w:color="auto"/>
      </w:pBdr>
      <w:tabs>
        <w:tab w:val="center" w:pos="4680"/>
        <w:tab w:val="right" w:pos="9360"/>
      </w:tabs>
      <w:ind w:right="357"/>
      <w:jc w:val="right"/>
    </w:pPr>
    <w:rPr>
      <w:rFonts w:ascii="Libre Franklin Medium" w:hAnsi="Libre Franklin Medium"/>
      <w:i/>
      <w:sz w:val="20"/>
      <w:lang w:val="sl-SI"/>
    </w:rPr>
  </w:style>
  <w:style w:type="character" w:customStyle="1" w:styleId="NogaZnak">
    <w:name w:val="Noga Znak"/>
    <w:basedOn w:val="Privzetapisavaodstavka"/>
    <w:link w:val="Noga"/>
    <w:uiPriority w:val="99"/>
    <w:rsid w:val="00DC50B2"/>
    <w:rPr>
      <w:rFonts w:ascii="Libre Franklin Medium" w:hAnsi="Libre Franklin Medium"/>
      <w:i/>
      <w:sz w:val="20"/>
      <w:lang w:val="sl-SI"/>
    </w:rPr>
  </w:style>
  <w:style w:type="paragraph" w:styleId="Glava">
    <w:name w:val="header"/>
    <w:basedOn w:val="Navaden"/>
    <w:link w:val="GlavaZnak"/>
    <w:uiPriority w:val="99"/>
    <w:unhideWhenUsed/>
    <w:rsid w:val="00EE41CC"/>
    <w:pPr>
      <w:tabs>
        <w:tab w:val="center" w:pos="4680"/>
        <w:tab w:val="right" w:pos="9360"/>
      </w:tabs>
      <w:spacing w:before="0" w:after="0"/>
    </w:pPr>
  </w:style>
  <w:style w:type="character" w:customStyle="1" w:styleId="GlavaZnak">
    <w:name w:val="Glava Znak"/>
    <w:basedOn w:val="Privzetapisavaodstavka"/>
    <w:link w:val="Glava"/>
    <w:uiPriority w:val="99"/>
    <w:rsid w:val="00EE41CC"/>
    <w:rPr>
      <w:rFonts w:ascii="Libre Franklin Light" w:eastAsiaTheme="minorEastAsia" w:hAnsi="Libre Franklin Light"/>
      <w:sz w:val="22"/>
      <w:lang w:val="sl-SI"/>
    </w:rPr>
  </w:style>
  <w:style w:type="paragraph" w:styleId="Besedilooblaka">
    <w:name w:val="Balloon Text"/>
    <w:basedOn w:val="Navaden"/>
    <w:link w:val="BesedilooblakaZnak"/>
    <w:uiPriority w:val="99"/>
    <w:semiHidden/>
    <w:unhideWhenUsed/>
    <w:rsid w:val="00EE41CC"/>
    <w:pPr>
      <w:spacing w:before="0"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EE41CC"/>
    <w:rPr>
      <w:rFonts w:ascii="Times New Roman" w:eastAsiaTheme="minorEastAsia" w:hAnsi="Times New Roman" w:cs="Times New Roman"/>
      <w:sz w:val="18"/>
      <w:szCs w:val="18"/>
      <w:lang w:val="sl-SI"/>
    </w:rPr>
  </w:style>
  <w:style w:type="character" w:styleId="Hiperpovezava">
    <w:name w:val="Hyperlink"/>
    <w:basedOn w:val="Privzetapisavaodstavka"/>
    <w:uiPriority w:val="99"/>
    <w:unhideWhenUsed/>
    <w:rsid w:val="00365474"/>
    <w:rPr>
      <w:color w:val="0563C1" w:themeColor="hyperlink"/>
      <w:u w:val="single"/>
    </w:rPr>
  </w:style>
  <w:style w:type="paragraph" w:styleId="Revizija">
    <w:name w:val="Revision"/>
    <w:hidden/>
    <w:uiPriority w:val="99"/>
    <w:semiHidden/>
    <w:rsid w:val="00AF0D2D"/>
    <w:rPr>
      <w:rFonts w:ascii="Libre Franklin Light" w:eastAsiaTheme="minorEastAsia" w:hAnsi="Libre Franklin Light"/>
      <w:sz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B45"/>
    <w:pPr>
      <w:spacing w:before="120" w:after="240"/>
      <w:jc w:val="both"/>
    </w:pPr>
    <w:rPr>
      <w:rFonts w:ascii="Libre Franklin Light" w:eastAsiaTheme="minorEastAsia" w:hAnsi="Libre Franklin Light"/>
      <w:sz w:val="22"/>
      <w:lang w:val="sl-SI"/>
    </w:rPr>
  </w:style>
  <w:style w:type="paragraph" w:styleId="Naslov1">
    <w:name w:val="heading 1"/>
    <w:basedOn w:val="Navaden"/>
    <w:next w:val="Navaden"/>
    <w:link w:val="Naslov1Znak"/>
    <w:autoRedefine/>
    <w:uiPriority w:val="9"/>
    <w:qFormat/>
    <w:rsid w:val="00DC50B2"/>
    <w:pPr>
      <w:keepNext/>
      <w:keepLines/>
      <w:numPr>
        <w:numId w:val="7"/>
      </w:numPr>
      <w:spacing w:before="240" w:after="120"/>
      <w:jc w:val="left"/>
      <w:outlineLvl w:val="0"/>
    </w:pPr>
    <w:rPr>
      <w:rFonts w:ascii="Libre Franklin" w:eastAsiaTheme="majorEastAsia" w:hAnsi="Libre Franklin" w:cstheme="majorBidi"/>
      <w:b/>
      <w:color w:val="026FD0"/>
      <w:sz w:val="32"/>
      <w:szCs w:val="32"/>
    </w:rPr>
  </w:style>
  <w:style w:type="paragraph" w:styleId="Naslov2">
    <w:name w:val="heading 2"/>
    <w:basedOn w:val="Navaden"/>
    <w:next w:val="Navaden"/>
    <w:link w:val="Naslov2Znak"/>
    <w:autoRedefine/>
    <w:uiPriority w:val="9"/>
    <w:unhideWhenUsed/>
    <w:qFormat/>
    <w:rsid w:val="00DC50B2"/>
    <w:pPr>
      <w:keepNext/>
      <w:keepLines/>
      <w:numPr>
        <w:ilvl w:val="1"/>
        <w:numId w:val="7"/>
      </w:numPr>
      <w:spacing w:before="480" w:after="120"/>
      <w:outlineLvl w:val="1"/>
    </w:pPr>
    <w:rPr>
      <w:rFonts w:ascii="Libre Franklin SemiBold" w:eastAsiaTheme="majorEastAsia" w:hAnsi="Libre Franklin SemiBold" w:cstheme="majorBidi"/>
      <w:b/>
      <w:color w:val="026FD0"/>
      <w:sz w:val="24"/>
      <w:szCs w:val="26"/>
    </w:rPr>
  </w:style>
  <w:style w:type="paragraph" w:styleId="Naslov3">
    <w:name w:val="heading 3"/>
    <w:basedOn w:val="Navaden"/>
    <w:next w:val="Navaden"/>
    <w:link w:val="Naslov3Znak"/>
    <w:autoRedefine/>
    <w:uiPriority w:val="9"/>
    <w:unhideWhenUsed/>
    <w:qFormat/>
    <w:rsid w:val="00DC50B2"/>
    <w:pPr>
      <w:keepNext/>
      <w:keepLines/>
      <w:numPr>
        <w:ilvl w:val="2"/>
        <w:numId w:val="9"/>
      </w:numPr>
      <w:spacing w:before="480" w:after="120"/>
      <w:ind w:left="720"/>
      <w:outlineLvl w:val="2"/>
    </w:pPr>
    <w:rPr>
      <w:rFonts w:ascii="Libre Franklin SemiBold" w:eastAsiaTheme="majorEastAsia" w:hAnsi="Libre Franklin SemiBold" w:cstheme="majorBidi"/>
      <w:b/>
      <w:color w:val="026FD0"/>
      <w:sz w:val="20"/>
    </w:rPr>
  </w:style>
  <w:style w:type="paragraph" w:styleId="Naslov4">
    <w:name w:val="heading 4"/>
    <w:basedOn w:val="Navaden"/>
    <w:next w:val="Navaden"/>
    <w:link w:val="Naslov4Znak"/>
    <w:autoRedefine/>
    <w:uiPriority w:val="9"/>
    <w:unhideWhenUsed/>
    <w:qFormat/>
    <w:rsid w:val="00DC50B2"/>
    <w:pPr>
      <w:keepNext/>
      <w:keepLines/>
      <w:numPr>
        <w:ilvl w:val="3"/>
        <w:numId w:val="7"/>
      </w:numPr>
      <w:spacing w:before="480" w:after="120"/>
      <w:outlineLvl w:val="3"/>
    </w:pPr>
    <w:rPr>
      <w:rFonts w:ascii="Libre Franklin" w:eastAsiaTheme="majorEastAsia" w:hAnsi="Libre Franklin" w:cstheme="majorBidi"/>
      <w:iCs/>
      <w:color w:val="026FD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F7BAC"/>
    <w:pPr>
      <w:tabs>
        <w:tab w:val="right" w:leader="dot" w:pos="9010"/>
      </w:tabs>
      <w:spacing w:after="120"/>
    </w:pPr>
    <w:rPr>
      <w:rFonts w:ascii="Libre Franklin SemiBold" w:hAnsi="Libre Franklin SemiBold"/>
      <w:b/>
      <w:color w:val="026FD0"/>
    </w:rPr>
  </w:style>
  <w:style w:type="paragraph" w:styleId="Kazalovsebine2">
    <w:name w:val="toc 2"/>
    <w:basedOn w:val="Navaden"/>
    <w:next w:val="Navaden"/>
    <w:autoRedefine/>
    <w:uiPriority w:val="39"/>
    <w:unhideWhenUsed/>
    <w:qFormat/>
    <w:rsid w:val="008F7BAC"/>
    <w:pPr>
      <w:spacing w:after="100"/>
      <w:ind w:left="240"/>
    </w:pPr>
    <w:rPr>
      <w:rFonts w:ascii="Libre Franklin" w:hAnsi="Libre Franklin"/>
    </w:rPr>
  </w:style>
  <w:style w:type="paragraph" w:styleId="Naslov">
    <w:name w:val="Title"/>
    <w:aliases w:val="Naslov poglavja"/>
    <w:basedOn w:val="Navaden"/>
    <w:next w:val="Navaden"/>
    <w:link w:val="NaslovZnak"/>
    <w:autoRedefine/>
    <w:uiPriority w:val="10"/>
    <w:qFormat/>
    <w:rsid w:val="00DC50B2"/>
    <w:pPr>
      <w:spacing w:before="480" w:after="640"/>
      <w:contextualSpacing/>
      <w:jc w:val="left"/>
    </w:pPr>
    <w:rPr>
      <w:rFonts w:ascii="Libre Franklin Medium" w:eastAsiaTheme="majorEastAsia" w:hAnsi="Libre Franklin Medium" w:cstheme="majorBidi"/>
      <w:color w:val="026FD0"/>
      <w:kern w:val="28"/>
      <w:sz w:val="44"/>
      <w:szCs w:val="40"/>
    </w:rPr>
  </w:style>
  <w:style w:type="character" w:customStyle="1" w:styleId="NaslovZnak">
    <w:name w:val="Naslov Znak"/>
    <w:aliases w:val="Naslov poglavja Znak"/>
    <w:basedOn w:val="Privzetapisavaodstavka"/>
    <w:link w:val="Naslov"/>
    <w:uiPriority w:val="10"/>
    <w:rsid w:val="00DC50B2"/>
    <w:rPr>
      <w:rFonts w:ascii="Libre Franklin Medium" w:eastAsiaTheme="majorEastAsia" w:hAnsi="Libre Franklin Medium" w:cstheme="majorBidi"/>
      <w:color w:val="026FD0"/>
      <w:kern w:val="28"/>
      <w:sz w:val="44"/>
      <w:szCs w:val="40"/>
      <w:lang w:val="sl-SI"/>
    </w:rPr>
  </w:style>
  <w:style w:type="character" w:customStyle="1" w:styleId="Naslov1Znak">
    <w:name w:val="Naslov 1 Znak"/>
    <w:basedOn w:val="Privzetapisavaodstavka"/>
    <w:link w:val="Naslov1"/>
    <w:uiPriority w:val="9"/>
    <w:rsid w:val="00E34B45"/>
    <w:rPr>
      <w:rFonts w:ascii="Libre Franklin" w:eastAsiaTheme="majorEastAsia" w:hAnsi="Libre Franklin" w:cstheme="majorBidi"/>
      <w:b/>
      <w:color w:val="026FD0"/>
      <w:sz w:val="32"/>
      <w:szCs w:val="32"/>
      <w:lang w:val="sl-SI"/>
    </w:rPr>
  </w:style>
  <w:style w:type="character" w:customStyle="1" w:styleId="Naslov2Znak">
    <w:name w:val="Naslov 2 Znak"/>
    <w:basedOn w:val="Privzetapisavaodstavka"/>
    <w:link w:val="Naslov2"/>
    <w:uiPriority w:val="9"/>
    <w:rsid w:val="00E34B45"/>
    <w:rPr>
      <w:rFonts w:ascii="Libre Franklin SemiBold" w:eastAsiaTheme="majorEastAsia" w:hAnsi="Libre Franklin SemiBold" w:cstheme="majorBidi"/>
      <w:b/>
      <w:color w:val="026FD0"/>
      <w:szCs w:val="26"/>
      <w:lang w:val="sl-SI"/>
    </w:rPr>
  </w:style>
  <w:style w:type="character" w:customStyle="1" w:styleId="Heading3Char">
    <w:name w:val="Heading 3 Char"/>
    <w:basedOn w:val="Privzetapisavaodstavka"/>
    <w:uiPriority w:val="9"/>
    <w:semiHidden/>
    <w:rsid w:val="00E34B45"/>
    <w:rPr>
      <w:rFonts w:asciiTheme="majorHAnsi" w:eastAsiaTheme="majorEastAsia" w:hAnsiTheme="majorHAnsi" w:cstheme="majorBidi"/>
      <w:color w:val="1F3763" w:themeColor="accent1" w:themeShade="7F"/>
      <w:lang w:val="sl-SI"/>
    </w:rPr>
  </w:style>
  <w:style w:type="character" w:customStyle="1" w:styleId="Naslov3Znak">
    <w:name w:val="Naslov 3 Znak"/>
    <w:basedOn w:val="Privzetapisavaodstavka"/>
    <w:link w:val="Naslov3"/>
    <w:uiPriority w:val="9"/>
    <w:rsid w:val="00DC50B2"/>
    <w:rPr>
      <w:rFonts w:ascii="Libre Franklin SemiBold" w:eastAsiaTheme="majorEastAsia" w:hAnsi="Libre Franklin SemiBold" w:cstheme="majorBidi"/>
      <w:b/>
      <w:color w:val="026FD0"/>
      <w:sz w:val="20"/>
      <w:lang w:val="sl-SI"/>
    </w:rPr>
  </w:style>
  <w:style w:type="character" w:customStyle="1" w:styleId="Heading4Char">
    <w:name w:val="Heading 4 Char"/>
    <w:basedOn w:val="Privzetapisavaodstavka"/>
    <w:uiPriority w:val="9"/>
    <w:semiHidden/>
    <w:rsid w:val="00DC50B2"/>
    <w:rPr>
      <w:rFonts w:asciiTheme="majorHAnsi" w:eastAsiaTheme="majorEastAsia" w:hAnsiTheme="majorHAnsi" w:cstheme="majorBidi"/>
      <w:i/>
      <w:iCs/>
      <w:color w:val="2F5496" w:themeColor="accent1" w:themeShade="BF"/>
      <w:sz w:val="22"/>
      <w:lang w:val="sl-SI"/>
    </w:rPr>
  </w:style>
  <w:style w:type="character" w:customStyle="1" w:styleId="Naslov4Znak">
    <w:name w:val="Naslov 4 Znak"/>
    <w:basedOn w:val="Privzetapisavaodstavka"/>
    <w:link w:val="Naslov4"/>
    <w:uiPriority w:val="9"/>
    <w:rsid w:val="00DC50B2"/>
    <w:rPr>
      <w:rFonts w:ascii="Libre Franklin" w:eastAsiaTheme="majorEastAsia" w:hAnsi="Libre Franklin" w:cstheme="majorBidi"/>
      <w:iCs/>
      <w:color w:val="026FD0"/>
      <w:sz w:val="22"/>
      <w:lang w:val="sl-SI"/>
    </w:rPr>
  </w:style>
  <w:style w:type="paragraph" w:customStyle="1" w:styleId="Normalbold">
    <w:name w:val="Normal bold"/>
    <w:basedOn w:val="Navaden"/>
    <w:autoRedefine/>
    <w:qFormat/>
    <w:rsid w:val="00DC50B2"/>
    <w:pPr>
      <w:spacing w:after="120"/>
    </w:pPr>
    <w:rPr>
      <w:rFonts w:ascii="Libre Franklin Medium" w:hAnsi="Libre Franklin Medium"/>
    </w:rPr>
  </w:style>
  <w:style w:type="character" w:customStyle="1" w:styleId="Normalkurziva">
    <w:name w:val="Normal kurziva"/>
    <w:basedOn w:val="Privzetapisavaodstavka"/>
    <w:uiPriority w:val="1"/>
    <w:qFormat/>
    <w:rsid w:val="00DC50B2"/>
    <w:rPr>
      <w:rFonts w:ascii="Libre Franklin Light" w:hAnsi="Libre Franklin Light"/>
      <w:b w:val="0"/>
      <w:i/>
    </w:rPr>
  </w:style>
  <w:style w:type="character" w:customStyle="1" w:styleId="NormalBold0">
    <w:name w:val="Normal Bold"/>
    <w:basedOn w:val="Privzetapisavaodstavka"/>
    <w:uiPriority w:val="1"/>
    <w:qFormat/>
    <w:rsid w:val="00DC50B2"/>
    <w:rPr>
      <w:rFonts w:ascii="Libre Franklin Medium" w:hAnsi="Libre Franklin Medium"/>
      <w:b w:val="0"/>
      <w:i w:val="0"/>
    </w:rPr>
  </w:style>
  <w:style w:type="character" w:styleId="Krepko">
    <w:name w:val="Strong"/>
    <w:basedOn w:val="Privzetapisavaodstavka"/>
    <w:uiPriority w:val="22"/>
    <w:qFormat/>
    <w:rsid w:val="00DC50B2"/>
    <w:rPr>
      <w:rFonts w:ascii="Libre Franklin" w:hAnsi="Libre Franklin"/>
      <w:b/>
      <w:bCs/>
      <w:i w:val="0"/>
      <w:sz w:val="18"/>
    </w:rPr>
  </w:style>
  <w:style w:type="paragraph" w:customStyle="1" w:styleId="Priloge">
    <w:name w:val="Priloge"/>
    <w:basedOn w:val="Odstavekseznama"/>
    <w:autoRedefine/>
    <w:qFormat/>
    <w:rsid w:val="00DC50B2"/>
    <w:pPr>
      <w:numPr>
        <w:numId w:val="8"/>
      </w:numPr>
      <w:spacing w:before="240" w:after="120"/>
      <w:jc w:val="left"/>
    </w:pPr>
    <w:rPr>
      <w:sz w:val="20"/>
    </w:rPr>
  </w:style>
  <w:style w:type="paragraph" w:styleId="Odstavekseznama">
    <w:name w:val="List Paragraph"/>
    <w:basedOn w:val="Navaden"/>
    <w:uiPriority w:val="34"/>
    <w:qFormat/>
    <w:rsid w:val="00DC50B2"/>
    <w:pPr>
      <w:ind w:left="720"/>
      <w:contextualSpacing/>
    </w:pPr>
  </w:style>
  <w:style w:type="paragraph" w:styleId="Noga">
    <w:name w:val="footer"/>
    <w:link w:val="NogaZnak"/>
    <w:autoRedefine/>
    <w:uiPriority w:val="99"/>
    <w:unhideWhenUsed/>
    <w:qFormat/>
    <w:rsid w:val="00DC50B2"/>
    <w:pPr>
      <w:pBdr>
        <w:top w:val="single" w:sz="4" w:space="1" w:color="auto"/>
      </w:pBdr>
      <w:tabs>
        <w:tab w:val="center" w:pos="4680"/>
        <w:tab w:val="right" w:pos="9360"/>
      </w:tabs>
      <w:ind w:right="357"/>
      <w:jc w:val="right"/>
    </w:pPr>
    <w:rPr>
      <w:rFonts w:ascii="Libre Franklin Medium" w:hAnsi="Libre Franklin Medium"/>
      <w:i/>
      <w:sz w:val="20"/>
      <w:lang w:val="sl-SI"/>
    </w:rPr>
  </w:style>
  <w:style w:type="character" w:customStyle="1" w:styleId="NogaZnak">
    <w:name w:val="Noga Znak"/>
    <w:basedOn w:val="Privzetapisavaodstavka"/>
    <w:link w:val="Noga"/>
    <w:uiPriority w:val="99"/>
    <w:rsid w:val="00DC50B2"/>
    <w:rPr>
      <w:rFonts w:ascii="Libre Franklin Medium" w:hAnsi="Libre Franklin Medium"/>
      <w:i/>
      <w:sz w:val="20"/>
      <w:lang w:val="sl-SI"/>
    </w:rPr>
  </w:style>
  <w:style w:type="paragraph" w:styleId="Glava">
    <w:name w:val="header"/>
    <w:basedOn w:val="Navaden"/>
    <w:link w:val="GlavaZnak"/>
    <w:uiPriority w:val="99"/>
    <w:unhideWhenUsed/>
    <w:rsid w:val="00EE41CC"/>
    <w:pPr>
      <w:tabs>
        <w:tab w:val="center" w:pos="4680"/>
        <w:tab w:val="right" w:pos="9360"/>
      </w:tabs>
      <w:spacing w:before="0" w:after="0"/>
    </w:pPr>
  </w:style>
  <w:style w:type="character" w:customStyle="1" w:styleId="GlavaZnak">
    <w:name w:val="Glava Znak"/>
    <w:basedOn w:val="Privzetapisavaodstavka"/>
    <w:link w:val="Glava"/>
    <w:uiPriority w:val="99"/>
    <w:rsid w:val="00EE41CC"/>
    <w:rPr>
      <w:rFonts w:ascii="Libre Franklin Light" w:eastAsiaTheme="minorEastAsia" w:hAnsi="Libre Franklin Light"/>
      <w:sz w:val="22"/>
      <w:lang w:val="sl-SI"/>
    </w:rPr>
  </w:style>
  <w:style w:type="paragraph" w:styleId="Besedilooblaka">
    <w:name w:val="Balloon Text"/>
    <w:basedOn w:val="Navaden"/>
    <w:link w:val="BesedilooblakaZnak"/>
    <w:uiPriority w:val="99"/>
    <w:semiHidden/>
    <w:unhideWhenUsed/>
    <w:rsid w:val="00EE41CC"/>
    <w:pPr>
      <w:spacing w:before="0"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EE41CC"/>
    <w:rPr>
      <w:rFonts w:ascii="Times New Roman" w:eastAsiaTheme="minorEastAsia" w:hAnsi="Times New Roman" w:cs="Times New Roman"/>
      <w:sz w:val="18"/>
      <w:szCs w:val="18"/>
      <w:lang w:val="sl-SI"/>
    </w:rPr>
  </w:style>
  <w:style w:type="character" w:styleId="Hiperpovezava">
    <w:name w:val="Hyperlink"/>
    <w:basedOn w:val="Privzetapisavaodstavka"/>
    <w:uiPriority w:val="99"/>
    <w:unhideWhenUsed/>
    <w:rsid w:val="00365474"/>
    <w:rPr>
      <w:color w:val="0563C1" w:themeColor="hyperlink"/>
      <w:u w:val="single"/>
    </w:rPr>
  </w:style>
  <w:style w:type="paragraph" w:styleId="Revizija">
    <w:name w:val="Revision"/>
    <w:hidden/>
    <w:uiPriority w:val="99"/>
    <w:semiHidden/>
    <w:rsid w:val="00AF0D2D"/>
    <w:rPr>
      <w:rFonts w:ascii="Libre Franklin Light" w:eastAsiaTheme="minorEastAsia" w:hAnsi="Libre Franklin Light"/>
      <w:sz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FB69-A471-410D-95CF-A608F0DC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2023-01-25T07:12:00Z</cp:lastPrinted>
  <dcterms:created xsi:type="dcterms:W3CDTF">2023-01-25T10:39:00Z</dcterms:created>
  <dcterms:modified xsi:type="dcterms:W3CDTF">2023-01-25T10:39:00Z</dcterms:modified>
</cp:coreProperties>
</file>